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r>
        <w:drawing>
          <wp:anchor distT="0" distB="0" distL="114300" distR="114300" simplePos="0" relativeHeight="251681792" behindDoc="0" locked="0" layoutInCell="1" allowOverlap="1">
            <wp:simplePos x="0" y="0"/>
            <wp:positionH relativeFrom="column">
              <wp:posOffset>-104775</wp:posOffset>
            </wp:positionH>
            <wp:positionV relativeFrom="paragraph">
              <wp:posOffset>108585</wp:posOffset>
            </wp:positionV>
            <wp:extent cx="2743200" cy="1721485"/>
            <wp:effectExtent l="0" t="0" r="0" b="12065"/>
            <wp:wrapSquare wrapText="bothSides"/>
            <wp:docPr id="28" name="图片 7" descr="仪天成电力设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 descr="仪天成电力设备logo"/>
                    <pic:cNvPicPr>
                      <a:picLocks noChangeAspect="1"/>
                    </pic:cNvPicPr>
                  </pic:nvPicPr>
                  <pic:blipFill>
                    <a:blip r:embed="rId7"/>
                    <a:stretch>
                      <a:fillRect/>
                    </a:stretch>
                  </pic:blipFill>
                  <pic:spPr>
                    <a:xfrm>
                      <a:off x="0" y="0"/>
                      <a:ext cx="2743200" cy="1721485"/>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bidi w:val="0"/>
        <w:adjustRightInd w:val="0"/>
        <w:snapToGrid/>
        <w:spacing w:line="720" w:lineRule="auto"/>
        <w:ind w:firstLine="281" w:firstLineChars="100"/>
        <w:textAlignment w:val="baseline"/>
        <w:outlineLvl w:val="9"/>
        <w:rPr>
          <w:rFonts w:hint="eastAsia" w:ascii="宋体" w:hAnsi="宋体"/>
          <w:b/>
          <w:spacing w:val="26"/>
          <w:sz w:val="48"/>
        </w:rPr>
      </w:pPr>
      <w:r>
        <w:rPr>
          <w:rFonts w:hint="eastAsia" w:ascii="楷体_GB2312" w:hAnsi="宋体" w:eastAsia="楷体_GB2312" w:cs="SimSun-Identity-H"/>
          <w:b/>
          <w:color w:val="000000"/>
          <w:kern w:val="0"/>
          <w:sz w:val="28"/>
          <w:szCs w:val="28"/>
        </w:rPr>
        <mc:AlternateContent>
          <mc:Choice Requires="wps">
            <w:drawing>
              <wp:anchor distT="0" distB="0" distL="114300" distR="114300" simplePos="0" relativeHeight="251680768" behindDoc="0" locked="0" layoutInCell="1" allowOverlap="1">
                <wp:simplePos x="0" y="0"/>
                <wp:positionH relativeFrom="column">
                  <wp:posOffset>1675765</wp:posOffset>
                </wp:positionH>
                <wp:positionV relativeFrom="paragraph">
                  <wp:posOffset>485775</wp:posOffset>
                </wp:positionV>
                <wp:extent cx="3747770" cy="14605"/>
                <wp:effectExtent l="0" t="38100" r="5080" b="42545"/>
                <wp:wrapNone/>
                <wp:docPr id="29" name="直接连接符 29"/>
                <wp:cNvGraphicFramePr/>
                <a:graphic xmlns:a="http://schemas.openxmlformats.org/drawingml/2006/main">
                  <a:graphicData uri="http://schemas.microsoft.com/office/word/2010/wordprocessingShape">
                    <wps:wsp>
                      <wps:cNvSpPr/>
                      <wps:spPr>
                        <a:xfrm>
                          <a:off x="0" y="0"/>
                          <a:ext cx="3747770" cy="14605"/>
                        </a:xfrm>
                        <a:prstGeom prst="line">
                          <a:avLst/>
                        </a:prstGeom>
                        <a:ln w="762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1.95pt;margin-top:38.25pt;height:1.15pt;width:295.1pt;z-index:251680768;mso-width-relative:page;mso-height-relative:page;" filled="f" stroked="t" coordsize="21600,21600" o:gfxdata="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JToRNYAAAAJAQAADwAA&#10;AAAAAAABACAAAAAiAAAAZHJzL2Rvd25yZXYueG1sUEsBAhQAFAAAAAgAh07iQKwi9QPfAQAAnQMA&#10;AA4AAAAAAAAAAQAgAAAAJQEAAGRycy9lMm9Eb2MueG1sUEsFBgAAAAAGAAYAWQEAAHYFAAAAAA==&#10;">
                <v:fill on="f" focussize="0,0"/>
                <v:stroke weight="6pt" color="#000000" joinstyle="round"/>
                <v:imagedata o:title=""/>
                <o:lock v:ext="edit" aspectratio="f"/>
              </v:line>
            </w:pict>
          </mc:Fallback>
        </mc:AlternateContent>
      </w:r>
      <w:r>
        <w:rPr>
          <w:rFonts w:hint="eastAsia" w:ascii="楷体_GB2312" w:hAnsi="宋体" w:eastAsia="楷体_GB2312" w:cs="SimSun-Identity-H"/>
          <w:b/>
          <w:color w:val="000000"/>
          <w:kern w:val="0"/>
          <w:sz w:val="28"/>
          <w:szCs w:val="28"/>
        </w:rPr>
        <w:t xml:space="preserve">       </w:t>
      </w:r>
      <w:r>
        <w:rPr>
          <w:rFonts w:hint="eastAsia" w:ascii="楷体_GB2312" w:hAnsi="宋体" w:eastAsia="楷体_GB2312" w:cs="SimSun-Identity-H"/>
          <w:b/>
          <w:color w:val="000000"/>
          <w:kern w:val="0"/>
          <w:sz w:val="28"/>
          <w:szCs w:val="28"/>
          <w:lang w:val="en-US" w:eastAsia="zh-CN"/>
        </w:rPr>
        <w:t xml:space="preserve">           </w:t>
      </w:r>
      <w:r>
        <w:rPr>
          <w:rFonts w:hint="eastAsia" w:ascii="宋体" w:hAnsi="宋体"/>
          <w:b/>
          <w:spacing w:val="26"/>
          <w:sz w:val="48"/>
        </w:rPr>
        <w:t>YTC630电缆故障测试仪</w:t>
      </w: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jc w:val="left"/>
        <w:textAlignment w:val="baseline"/>
        <w:outlineLvl w:val="9"/>
        <w:rPr>
          <w:rFonts w:hint="eastAsia" w:ascii="楷体_GB2312" w:hAnsi="宋体" w:eastAsia="楷体_GB2312" w:cs="SimSun-Identity-H"/>
          <w:b/>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720" w:lineRule="auto"/>
        <w:ind w:firstLine="132" w:firstLineChars="47"/>
        <w:jc w:val="left"/>
        <w:textAlignment w:val="baseline"/>
        <w:outlineLvl w:val="9"/>
        <w:rPr>
          <w:rFonts w:hint="eastAsia" w:ascii="黑体" w:hAnsi="宋体" w:eastAsia="黑体" w:cs="SimSun-Identity-H"/>
          <w:b/>
          <w:color w:val="000000"/>
          <w:kern w:val="0"/>
          <w:sz w:val="86"/>
          <w:szCs w:val="28"/>
        </w:rPr>
      </w:pPr>
      <w:r>
        <w:rPr>
          <w:rFonts w:hint="eastAsia" w:ascii="楷体_GB2312" w:hAnsi="宋体" w:eastAsia="楷体_GB2312" w:cs="SimSun-Identity-H"/>
          <w:b/>
          <w:color w:val="000000"/>
          <w:kern w:val="0"/>
          <w:sz w:val="28"/>
          <w:szCs w:val="28"/>
        </w:rPr>
        <w:t xml:space="preserve">                     </w:t>
      </w:r>
      <w:r>
        <w:rPr>
          <w:rFonts w:hint="eastAsia" w:ascii="黑体" w:hAnsi="宋体" w:eastAsia="黑体" w:cs="SimSun-Identity-H"/>
          <w:b/>
          <w:color w:val="000000"/>
          <w:kern w:val="0"/>
          <w:sz w:val="86"/>
          <w:szCs w:val="28"/>
        </w:rPr>
        <w:t>用户操作手册</w:t>
      </w: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b/>
          <w:sz w:val="28"/>
          <w:szCs w:val="28"/>
        </w:rPr>
      </w:pPr>
    </w:p>
    <w:p>
      <w:pPr>
        <w:spacing w:line="360" w:lineRule="auto"/>
        <w:rPr>
          <w:rFonts w:hint="eastAsia" w:hAnsi="宋体"/>
          <w:sz w:val="28"/>
        </w:rPr>
      </w:pPr>
      <w:r>
        <w:rPr>
          <w:rFonts w:hint="eastAsia" w:hAnsi="宋体"/>
          <w:b/>
          <w:sz w:val="28"/>
          <w:szCs w:val="28"/>
        </w:rPr>
        <w:t>尊敬的顾客</w:t>
      </w:r>
      <w:r>
        <w:rPr>
          <w:rFonts w:hint="eastAsia" w:hAnsi="宋体"/>
          <w:b/>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560"/>
        <w:jc w:val="both"/>
        <w:textAlignment w:val="auto"/>
        <w:outlineLvl w:val="9"/>
        <w:rPr>
          <w:rFonts w:hint="eastAsia" w:hAnsi="宋体"/>
          <w:sz w:val="24"/>
          <w:szCs w:val="24"/>
        </w:rPr>
      </w:pPr>
      <w:r>
        <w:rPr>
          <w:rFonts w:hint="eastAsia" w:hAnsi="宋体"/>
          <w:sz w:val="24"/>
          <w:szCs w:val="24"/>
        </w:rPr>
        <w:t>感谢您使用本公司YTC630电缆故障测试仪。在您初次使用该仪器前，请您详细地阅读本使用说明书，将可帮助您熟练地使用本仪器。</w:t>
      </w:r>
    </w:p>
    <w:p>
      <w:pPr>
        <w:keepNext w:val="0"/>
        <w:keepLines w:val="0"/>
        <w:pageBreakBefore w:val="0"/>
        <w:widowControl w:val="0"/>
        <w:kinsoku/>
        <w:wordWrap/>
        <w:overflowPunct/>
        <w:topLinePunct w:val="0"/>
        <w:autoSpaceDE/>
        <w:autoSpaceDN/>
        <w:bidi w:val="0"/>
        <w:adjustRightInd/>
        <w:snapToGrid/>
        <w:spacing w:line="480" w:lineRule="auto"/>
        <w:ind w:right="0" w:rightChars="0" w:firstLine="560"/>
        <w:jc w:val="both"/>
        <w:textAlignment w:val="auto"/>
        <w:outlineLvl w:val="9"/>
        <w:rPr>
          <w:rFonts w:hint="eastAsia" w:hAnsi="宋体"/>
          <w:sz w:val="24"/>
          <w:szCs w:val="24"/>
        </w:rPr>
      </w:pPr>
      <w:bookmarkStart w:id="5" w:name="_GoBack"/>
      <w:bookmarkEnd w:id="5"/>
    </w:p>
    <w:p>
      <w:pPr>
        <w:keepNext w:val="0"/>
        <w:keepLines w:val="0"/>
        <w:pageBreakBefore w:val="0"/>
        <w:widowControl w:val="0"/>
        <w:kinsoku/>
        <w:wordWrap/>
        <w:overflowPunct/>
        <w:topLinePunct w:val="0"/>
        <w:autoSpaceDE/>
        <w:autoSpaceDN/>
        <w:bidi w:val="0"/>
        <w:adjustRightInd/>
        <w:snapToGrid/>
        <w:spacing w:line="480" w:lineRule="auto"/>
        <w:ind w:right="0" w:rightChars="0" w:firstLine="480" w:firstLineChars="200"/>
        <w:jc w:val="both"/>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jc w:val="both"/>
        <w:textAlignment w:val="auto"/>
        <w:outlineLvl w:val="9"/>
        <w:rPr>
          <w:rFonts w:hAnsi="宋体"/>
          <w:sz w:val="24"/>
          <w:szCs w:val="24"/>
        </w:rPr>
      </w:pPr>
      <w:r>
        <w:rPr>
          <w:rFonts w:hAnsi="宋体"/>
          <w:sz w:val="24"/>
          <w:szCs w:val="24"/>
        </w:rPr>
        <w:pict>
          <v:shape id="Picture 2" o:spid="_x0000_s1029" o:spt="75" type="#_x0000_t75" style="position:absolute;left:0pt;margin-left:-36.75pt;margin-top:12.45pt;height:107.95pt;width:107.95pt;mso-wrap-distance-bottom:0pt;mso-wrap-distance-left:9pt;mso-wrap-distance-right:9pt;mso-wrap-distance-top:0pt;z-index:251667456;mso-width-relative:page;mso-height-relative:page;" o:ole="t" filled="f" stroked="f" coordsize="21600,21600">
            <v:path/>
            <v:fill on="f" focussize="0,0"/>
            <v:stroke on="f"/>
            <v:imagedata r:id="rId9" cropleft="11097f" croptop="8323f" cropright="7274f" cropbottom="10048f" o:title=""/>
            <o:lock v:ext="edit" grouping="f" rotation="f" text="f" aspectratio="t"/>
            <w10:wrap type="square"/>
          </v:shape>
          <o:OLEObject Type="Embed" ProgID="PBrush" ShapeID="Picture 2" DrawAspect="Content" ObjectID="_1468075725" r:id="rId8">
            <o:LockedField>false</o:LockedField>
          </o:OLEObject>
        </w:pict>
      </w:r>
      <w:r>
        <w:rPr>
          <w:rFonts w:hint="eastAsia" w:hAnsi="宋体"/>
          <w:sz w:val="24"/>
          <w:szCs w:val="24"/>
        </w:rPr>
        <w:t xml:space="preserve">     我们的宗旨是不断地改进和完善公司的产品，因此您所使用的仪器可能与使用说明书有少许的差别。如果有改动的话，我们会用附页方式告知，敬请谅解！您有不清楚之处，请与公司售后服务部联络，我们定会满足您的要求。</w:t>
      </w:r>
    </w:p>
    <w:p>
      <w:pPr>
        <w:keepNext w:val="0"/>
        <w:keepLines w:val="0"/>
        <w:pageBreakBefore w:val="0"/>
        <w:widowControl w:val="0"/>
        <w:kinsoku/>
        <w:wordWrap/>
        <w:overflowPunct/>
        <w:topLinePunct w:val="0"/>
        <w:autoSpaceDE/>
        <w:autoSpaceDN/>
        <w:bidi w:val="0"/>
        <w:adjustRightInd/>
        <w:snapToGrid/>
        <w:spacing w:line="480" w:lineRule="auto"/>
        <w:ind w:right="0" w:rightChars="0"/>
        <w:jc w:val="both"/>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jc w:val="both"/>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firstLine="480" w:firstLineChars="200"/>
        <w:jc w:val="both"/>
        <w:textAlignment w:val="auto"/>
        <w:outlineLvl w:val="9"/>
        <w:rPr>
          <w:rFonts w:hint="eastAsia" w:hAnsi="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ind w:right="0" w:rightChars="0" w:firstLine="480" w:firstLineChars="200"/>
        <w:jc w:val="both"/>
        <w:textAlignment w:val="auto"/>
        <w:outlineLvl w:val="9"/>
        <w:rPr>
          <w:rFonts w:hAnsi="宋体"/>
          <w:sz w:val="24"/>
          <w:szCs w:val="24"/>
        </w:rPr>
      </w:pPr>
      <w:r>
        <w:rPr>
          <w:rFonts w:hAnsi="宋体"/>
          <w:sz w:val="24"/>
          <w:szCs w:val="24"/>
        </w:rPr>
        <w:pict>
          <v:shape id="Picture 3" o:spid="_x0000_s1030" o:spt="75" type="#_x0000_t75" style="position:absolute;left:0pt;margin-left:-31.5pt;margin-top:12.75pt;height:95.25pt;width:95.25pt;mso-wrap-distance-bottom:0pt;mso-wrap-distance-left:9pt;mso-wrap-distance-right:9pt;mso-wrap-distance-top:0pt;z-index:251668480;mso-width-relative:page;mso-height-relative:page;" o:ole="t" filled="f" stroked="f" coordsize="21600,21600">
            <v:path/>
            <v:fill on="f" focussize="0,0"/>
            <v:stroke on="f"/>
            <v:imagedata r:id="rId11" cropleft="13871f" croptop="8323f" cropright="10048f" cropbottom="15596f" o:title=""/>
            <o:lock v:ext="edit" grouping="f" rotation="f" text="f" aspectratio="t"/>
            <w10:wrap type="square"/>
          </v:shape>
          <o:OLEObject Type="Embed" ProgID="PBrush" ShapeID="Picture 3" DrawAspect="Content" ObjectID="_1468075726" r:id="rId10">
            <o:LockedField>false</o:LockedField>
          </o:OLEObject>
        </w:pict>
      </w:r>
      <w:r>
        <w:rPr>
          <w:rFonts w:hint="eastAsia" w:hAnsi="宋体"/>
          <w:sz w:val="24"/>
          <w:szCs w:val="24"/>
        </w:rPr>
        <w:t xml:space="preserve">  由于输入输出端子、测试柱等均有可能带电压，您在插拔测试线、电源插座时，会产生电火花，小心电击，避免触电危险，注意人身安全！</w:t>
      </w:r>
    </w:p>
    <w:p>
      <w:pPr>
        <w:keepNext w:val="0"/>
        <w:keepLines w:val="0"/>
        <w:pageBreakBefore w:val="0"/>
        <w:widowControl w:val="0"/>
        <w:kinsoku/>
        <w:wordWrap/>
        <w:overflowPunct/>
        <w:topLinePunct w:val="0"/>
        <w:autoSpaceDE/>
        <w:autoSpaceDN/>
        <w:bidi w:val="0"/>
        <w:adjustRightInd/>
        <w:snapToGrid/>
        <w:spacing w:line="480" w:lineRule="auto"/>
        <w:ind w:left="838" w:right="0" w:rightChars="0" w:firstLine="419"/>
        <w:jc w:val="both"/>
        <w:textAlignment w:val="auto"/>
        <w:outlineLvl w:val="9"/>
        <w:rPr>
          <w:rFonts w:hint="eastAsia" w:hAnsi="宋体"/>
          <w:sz w:val="24"/>
          <w:szCs w:val="24"/>
        </w:rPr>
      </w:pPr>
    </w:p>
    <w:p>
      <w:pPr>
        <w:spacing w:line="360" w:lineRule="auto"/>
        <w:ind w:left="838" w:firstLine="419"/>
        <w:rPr>
          <w:rFonts w:hint="eastAsia" w:hAnsi="宋体"/>
        </w:rPr>
      </w:pPr>
      <w:r>
        <w:rPr>
          <w:rFonts w:hint="eastAsia" w:hAnsi="宋体"/>
        </w:rPr>
        <w:t xml:space="preserve"> </w:t>
      </w:r>
    </w:p>
    <w:p>
      <w:pPr>
        <w:jc w:val="center"/>
        <w:rPr>
          <w:rFonts w:hint="eastAsia" w:ascii="黑体" w:eastAsia="黑体"/>
          <w:b/>
          <w:sz w:val="44"/>
        </w:rPr>
      </w:pPr>
    </w:p>
    <w:p>
      <w:pPr>
        <w:jc w:val="center"/>
        <w:rPr>
          <w:rFonts w:hint="eastAsia" w:ascii="黑体" w:eastAsia="黑体"/>
          <w:b/>
          <w:sz w:val="44"/>
        </w:rPr>
      </w:pPr>
    </w:p>
    <w:p>
      <w:pPr>
        <w:jc w:val="center"/>
        <w:rPr>
          <w:rFonts w:hint="eastAsia" w:ascii="黑体" w:eastAsia="黑体"/>
          <w:b/>
          <w:sz w:val="44"/>
        </w:rPr>
      </w:pPr>
    </w:p>
    <w:p>
      <w:pPr>
        <w:jc w:val="center"/>
        <w:rPr>
          <w:rFonts w:hint="eastAsia" w:ascii="黑体" w:eastAsia="黑体"/>
          <w:b/>
          <w:sz w:val="44"/>
        </w:rPr>
      </w:pPr>
    </w:p>
    <w:p>
      <w:pPr>
        <w:spacing w:line="360" w:lineRule="auto"/>
        <w:rPr>
          <w:rFonts w:hint="eastAsia" w:ascii="黑体" w:eastAsia="黑体"/>
          <w:b/>
          <w:sz w:val="44"/>
        </w:rPr>
      </w:pPr>
    </w:p>
    <w:p>
      <w:pPr>
        <w:numPr>
          <w:ilvl w:val="0"/>
          <w:numId w:val="2"/>
        </w:numPr>
        <w:spacing w:line="360" w:lineRule="auto"/>
        <w:rPr>
          <w:rFonts w:eastAsia="黑体"/>
          <w:b/>
          <w:sz w:val="28"/>
          <w:szCs w:val="28"/>
        </w:rPr>
      </w:pPr>
      <w:r>
        <w:rPr>
          <w:rFonts w:hint="eastAsia" w:eastAsia="黑体"/>
          <w:b/>
          <w:sz w:val="28"/>
          <w:szCs w:val="28"/>
        </w:rPr>
        <w:t>慎重保证</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720" w:firstLineChars="300"/>
        <w:jc w:val="both"/>
        <w:textAlignment w:val="auto"/>
        <w:outlineLvl w:val="9"/>
        <w:rPr>
          <w:rFonts w:hAnsi="宋体"/>
          <w:sz w:val="24"/>
          <w:szCs w:val="24"/>
        </w:rPr>
      </w:pPr>
      <w:r>
        <w:rPr>
          <w:rFonts w:hint="eastAsia" w:hAnsi="宋体"/>
          <w:sz w:val="24"/>
          <w:szCs w:val="24"/>
        </w:rPr>
        <w:t>本公司生产的产品，在发货之日起三个月内，如产品出现缺陷，实行包换。三年（包括三年）内如产品出现缺陷，实行免费维修。三年以上如产品出现缺陷，实行有偿终身维修。如有合同约定的除外。</w:t>
      </w:r>
    </w:p>
    <w:p>
      <w:pPr>
        <w:numPr>
          <w:ilvl w:val="0"/>
          <w:numId w:val="2"/>
        </w:numPr>
        <w:spacing w:line="360" w:lineRule="auto"/>
        <w:rPr>
          <w:rFonts w:eastAsia="黑体"/>
          <w:b/>
          <w:sz w:val="28"/>
          <w:szCs w:val="28"/>
        </w:rPr>
      </w:pPr>
      <w:r>
        <w:rPr>
          <w:rFonts w:hint="eastAsia" w:eastAsia="黑体"/>
          <w:b/>
          <w:sz w:val="28"/>
          <w:szCs w:val="28"/>
        </w:rPr>
        <w:t>安全要求</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720" w:firstLineChars="300"/>
        <w:jc w:val="both"/>
        <w:textAlignment w:val="auto"/>
        <w:outlineLvl w:val="9"/>
        <w:rPr>
          <w:rFonts w:hAnsi="宋体"/>
          <w:sz w:val="24"/>
          <w:szCs w:val="24"/>
        </w:rPr>
      </w:pPr>
      <w:r>
        <w:rPr>
          <w:rFonts w:hint="eastAsia" w:hAnsi="宋体"/>
          <w:sz w:val="24"/>
          <w:szCs w:val="24"/>
        </w:rPr>
        <w:t>请阅读下列安全注意事项，以免人身伤害，并防止本产品或与其相连接的任何其它产品受到损坏。为了避免可能发生的危险，本产品只可在规定的范围内使用。</w:t>
      </w:r>
    </w:p>
    <w:p>
      <w:pPr>
        <w:widowControl w:val="0"/>
        <w:adjustRightInd w:val="0"/>
        <w:spacing w:line="360" w:lineRule="auto"/>
        <w:ind w:firstLine="437"/>
        <w:rPr>
          <w:sz w:val="24"/>
          <w:u w:val="thick"/>
        </w:rPr>
      </w:pPr>
      <w:r>
        <w:rPr>
          <w:rFonts w:hint="eastAsia"/>
          <w:b/>
          <w:i/>
          <w:sz w:val="24"/>
        </w:rPr>
        <w:t>只有合格的技术人员才可执行维修</w:t>
      </w:r>
      <w:r>
        <w:rPr>
          <w:rFonts w:hint="eastAsia"/>
          <w:b/>
          <w:sz w:val="24"/>
        </w:rPr>
        <w:t>。</w:t>
      </w:r>
    </w:p>
    <w:p>
      <w:pPr>
        <w:keepNext w:val="0"/>
        <w:keepLines w:val="0"/>
        <w:pageBreakBefore w:val="0"/>
        <w:widowControl w:val="0"/>
        <w:kinsoku/>
        <w:wordWrap/>
        <w:overflowPunct/>
        <w:topLinePunct w:val="0"/>
        <w:autoSpaceDE/>
        <w:autoSpaceDN/>
        <w:bidi w:val="0"/>
        <w:adjustRightInd w:val="0"/>
        <w:snapToGrid/>
        <w:spacing w:line="480" w:lineRule="auto"/>
        <w:ind w:left="0" w:leftChars="0" w:right="0" w:rightChars="0" w:firstLine="210"/>
        <w:jc w:val="both"/>
        <w:textAlignment w:val="auto"/>
        <w:outlineLvl w:val="9"/>
        <w:rPr>
          <w:rFonts w:eastAsia="黑体"/>
          <w:b/>
          <w:sz w:val="24"/>
          <w:szCs w:val="24"/>
        </w:rPr>
      </w:pPr>
      <w:r>
        <w:rPr>
          <w:rFonts w:eastAsia="黑体"/>
          <w:b/>
          <w:sz w:val="24"/>
          <w:szCs w:val="24"/>
        </w:rPr>
        <w:t>—</w:t>
      </w:r>
      <w:r>
        <w:rPr>
          <w:rFonts w:hint="eastAsia" w:eastAsia="黑体"/>
          <w:b/>
          <w:sz w:val="24"/>
          <w:szCs w:val="24"/>
        </w:rPr>
        <w:t>防止火灾或人身伤害</w:t>
      </w:r>
    </w:p>
    <w:p>
      <w:pPr>
        <w:keepNext w:val="0"/>
        <w:keepLines w:val="0"/>
        <w:pageBreakBefore w:val="0"/>
        <w:widowControl w:val="0"/>
        <w:kinsoku/>
        <w:wordWrap/>
        <w:overflowPunct/>
        <w:topLinePunct w:val="0"/>
        <w:autoSpaceDE/>
        <w:autoSpaceDN/>
        <w:bidi w:val="0"/>
        <w:adjustRightInd w:val="0"/>
        <w:snapToGrid/>
        <w:spacing w:line="480" w:lineRule="auto"/>
        <w:ind w:left="0" w:leftChars="0" w:right="0" w:rightChars="0" w:firstLine="210"/>
        <w:jc w:val="both"/>
        <w:textAlignment w:val="auto"/>
        <w:outlineLvl w:val="9"/>
        <w:rPr>
          <w:sz w:val="24"/>
          <w:szCs w:val="24"/>
        </w:rPr>
      </w:pPr>
      <w:r>
        <w:rPr>
          <w:rFonts w:hint="eastAsia"/>
          <w:b/>
          <w:sz w:val="24"/>
          <w:szCs w:val="24"/>
        </w:rPr>
        <w:t>使用适当的电源线。</w:t>
      </w:r>
      <w:r>
        <w:rPr>
          <w:rFonts w:hint="eastAsia" w:hAnsi="宋体"/>
          <w:sz w:val="24"/>
          <w:szCs w:val="24"/>
        </w:rPr>
        <w:t>只可使用本产品专用、并且符合本产品规格的电源线。</w:t>
      </w:r>
    </w:p>
    <w:p>
      <w:pPr>
        <w:keepNext w:val="0"/>
        <w:keepLines w:val="0"/>
        <w:pageBreakBefore w:val="0"/>
        <w:widowControl w:val="0"/>
        <w:kinsoku/>
        <w:wordWrap/>
        <w:overflowPunct/>
        <w:topLinePunct w:val="0"/>
        <w:autoSpaceDE/>
        <w:autoSpaceDN/>
        <w:bidi w:val="0"/>
        <w:adjustRightInd w:val="0"/>
        <w:snapToGrid/>
        <w:spacing w:line="480" w:lineRule="auto"/>
        <w:ind w:left="0" w:leftChars="0" w:right="0" w:rightChars="0" w:firstLine="210"/>
        <w:jc w:val="both"/>
        <w:textAlignment w:val="auto"/>
        <w:outlineLvl w:val="9"/>
        <w:rPr>
          <w:rFonts w:hAnsi="宋体"/>
          <w:sz w:val="24"/>
          <w:szCs w:val="24"/>
        </w:rPr>
      </w:pPr>
      <w:r>
        <w:rPr>
          <w:rFonts w:hint="eastAsia"/>
          <w:b/>
          <w:sz w:val="24"/>
          <w:szCs w:val="24"/>
        </w:rPr>
        <w:t>正确地连接和断开。</w:t>
      </w:r>
      <w:r>
        <w:rPr>
          <w:rFonts w:hint="eastAsia" w:hAnsi="宋体"/>
          <w:sz w:val="24"/>
          <w:szCs w:val="24"/>
        </w:rPr>
        <w:t>当测试导线与带电端子连接时，请勿随意连接或断开测试导线。</w:t>
      </w:r>
    </w:p>
    <w:p>
      <w:pPr>
        <w:keepNext w:val="0"/>
        <w:keepLines w:val="0"/>
        <w:pageBreakBefore w:val="0"/>
        <w:widowControl w:val="0"/>
        <w:kinsoku/>
        <w:wordWrap/>
        <w:overflowPunct/>
        <w:topLinePunct w:val="0"/>
        <w:autoSpaceDE/>
        <w:autoSpaceDN/>
        <w:bidi w:val="0"/>
        <w:adjustRightInd w:val="0"/>
        <w:snapToGrid/>
        <w:spacing w:line="480" w:lineRule="auto"/>
        <w:ind w:left="0" w:leftChars="0" w:right="0" w:rightChars="0" w:firstLine="210"/>
        <w:jc w:val="both"/>
        <w:textAlignment w:val="auto"/>
        <w:outlineLvl w:val="9"/>
        <w:rPr>
          <w:rFonts w:hAnsi="宋体"/>
          <w:sz w:val="24"/>
          <w:szCs w:val="24"/>
        </w:rPr>
      </w:pPr>
      <w:r>
        <w:rPr>
          <w:rFonts w:hint="eastAsia"/>
          <w:b/>
          <w:sz w:val="24"/>
          <w:szCs w:val="24"/>
        </w:rPr>
        <w:t>产品接地。</w:t>
      </w:r>
      <w:r>
        <w:rPr>
          <w:rFonts w:hint="eastAsia" w:hAnsi="宋体"/>
          <w:sz w:val="24"/>
          <w:szCs w:val="24"/>
        </w:rPr>
        <w:t>本产品除通过电源线接地导线接地外，产品外壳的接地柱必须接地。为了防止电击，接地导体必须与地面相连。在与本产品输入或输出终端连接前，应确保本产品已正确接地。</w:t>
      </w:r>
    </w:p>
    <w:p>
      <w:pPr>
        <w:keepNext w:val="0"/>
        <w:keepLines w:val="0"/>
        <w:pageBreakBefore w:val="0"/>
        <w:widowControl w:val="0"/>
        <w:kinsoku/>
        <w:wordWrap/>
        <w:overflowPunct/>
        <w:topLinePunct w:val="0"/>
        <w:autoSpaceDE/>
        <w:autoSpaceDN/>
        <w:bidi w:val="0"/>
        <w:adjustRightInd w:val="0"/>
        <w:snapToGrid/>
        <w:spacing w:line="480" w:lineRule="auto"/>
        <w:ind w:left="0" w:leftChars="0" w:right="0" w:rightChars="0"/>
        <w:jc w:val="both"/>
        <w:textAlignment w:val="auto"/>
        <w:outlineLvl w:val="9"/>
        <w:rPr>
          <w:rFonts w:hint="eastAsia" w:hAnsi="宋体"/>
          <w:sz w:val="24"/>
          <w:szCs w:val="24"/>
        </w:rPr>
      </w:pPr>
      <w:r>
        <w:rPr>
          <w:rFonts w:hint="eastAsia"/>
          <w:b/>
          <w:sz w:val="24"/>
          <w:szCs w:val="24"/>
        </w:rPr>
        <w:t>注意所有终端的额定值。</w:t>
      </w:r>
      <w:r>
        <w:rPr>
          <w:rFonts w:hint="eastAsia" w:hAnsi="宋体"/>
          <w:sz w:val="24"/>
          <w:szCs w:val="24"/>
        </w:rPr>
        <w:t>为了防止火灾或电击危险，请注意本产品的所有额定值和标记。在对本产品进行连接之前，请阅读本产品使用说明书，以便进一步了解有关额定值的信息。</w:t>
      </w:r>
    </w:p>
    <w:p>
      <w:pPr>
        <w:keepNext w:val="0"/>
        <w:keepLines w:val="0"/>
        <w:pageBreakBefore w:val="0"/>
        <w:widowControl w:val="0"/>
        <w:kinsoku/>
        <w:wordWrap/>
        <w:overflowPunct/>
        <w:topLinePunct w:val="0"/>
        <w:autoSpaceDE/>
        <w:autoSpaceDN/>
        <w:bidi w:val="0"/>
        <w:adjustRightInd w:val="0"/>
        <w:snapToGrid/>
        <w:spacing w:line="480" w:lineRule="auto"/>
        <w:ind w:left="0" w:leftChars="0" w:right="0" w:rightChars="0" w:firstLine="210"/>
        <w:jc w:val="both"/>
        <w:textAlignment w:val="auto"/>
        <w:outlineLvl w:val="9"/>
        <w:rPr>
          <w:rFonts w:hint="eastAsia"/>
          <w:b/>
          <w:sz w:val="24"/>
          <w:szCs w:val="24"/>
        </w:rPr>
      </w:pPr>
      <w:r>
        <w:rPr>
          <w:rFonts w:hint="eastAsia" w:ascii="仿宋_GB2312" w:eastAsia="仿宋_GB2312"/>
          <w:b/>
          <w:sz w:val="24"/>
          <w:szCs w:val="24"/>
        </w:rPr>
        <w:t>·</w:t>
      </w:r>
      <w:r>
        <w:rPr>
          <w:rFonts w:hint="eastAsia" w:hAnsi="宋体"/>
          <w:b/>
          <w:sz w:val="24"/>
          <w:szCs w:val="24"/>
        </w:rPr>
        <w:t>请勿在无仪器盖板时操作</w:t>
      </w:r>
      <w:r>
        <w:rPr>
          <w:rFonts w:hint="eastAsia"/>
          <w:b/>
          <w:sz w:val="24"/>
          <w:szCs w:val="24"/>
        </w:rPr>
        <w:t>。</w:t>
      </w:r>
      <w:r>
        <w:rPr>
          <w:rFonts w:hint="eastAsia" w:hAnsi="宋体"/>
          <w:sz w:val="24"/>
          <w:szCs w:val="24"/>
        </w:rPr>
        <w:t>如盖板或面板已卸下，请勿操作本产品</w:t>
      </w:r>
      <w:r>
        <w:rPr>
          <w:rFonts w:hint="eastAsia"/>
          <w:sz w:val="24"/>
          <w:szCs w:val="24"/>
        </w:rPr>
        <w:t>。</w:t>
      </w:r>
    </w:p>
    <w:p>
      <w:pPr>
        <w:keepNext w:val="0"/>
        <w:keepLines w:val="0"/>
        <w:pageBreakBefore w:val="0"/>
        <w:widowControl w:val="0"/>
        <w:kinsoku/>
        <w:wordWrap/>
        <w:overflowPunct/>
        <w:topLinePunct w:val="0"/>
        <w:autoSpaceDE/>
        <w:autoSpaceDN/>
        <w:bidi w:val="0"/>
        <w:adjustRightInd w:val="0"/>
        <w:snapToGrid/>
        <w:spacing w:line="480" w:lineRule="auto"/>
        <w:ind w:left="0" w:leftChars="0" w:right="0" w:rightChars="0"/>
        <w:jc w:val="both"/>
        <w:textAlignment w:val="auto"/>
        <w:outlineLvl w:val="9"/>
        <w:rPr>
          <w:sz w:val="24"/>
          <w:szCs w:val="24"/>
        </w:rPr>
      </w:pPr>
      <w:r>
        <w:rPr>
          <w:rFonts w:hint="eastAsia" w:hAnsi="宋体"/>
          <w:b/>
          <w:sz w:val="24"/>
          <w:szCs w:val="24"/>
        </w:rPr>
        <w:t>使用适当的保险丝</w:t>
      </w:r>
      <w:r>
        <w:rPr>
          <w:rFonts w:hint="eastAsia" w:hAnsi="宋体"/>
          <w:sz w:val="24"/>
          <w:szCs w:val="24"/>
        </w:rPr>
        <w:t>。只可使用符合本产品规定类型和额定值的保险丝。</w:t>
      </w:r>
    </w:p>
    <w:p>
      <w:pPr>
        <w:keepNext w:val="0"/>
        <w:keepLines w:val="0"/>
        <w:pageBreakBefore w:val="0"/>
        <w:widowControl w:val="0"/>
        <w:kinsoku/>
        <w:wordWrap/>
        <w:overflowPunct/>
        <w:topLinePunct w:val="0"/>
        <w:autoSpaceDE/>
        <w:autoSpaceDN/>
        <w:bidi w:val="0"/>
        <w:adjustRightInd w:val="0"/>
        <w:snapToGrid/>
        <w:spacing w:line="480" w:lineRule="auto"/>
        <w:ind w:left="0" w:leftChars="0" w:right="0" w:rightChars="0" w:firstLine="210"/>
        <w:jc w:val="both"/>
        <w:textAlignment w:val="auto"/>
        <w:outlineLvl w:val="9"/>
        <w:rPr>
          <w:rFonts w:hAnsi="宋体"/>
          <w:sz w:val="24"/>
          <w:szCs w:val="24"/>
        </w:rPr>
      </w:pPr>
      <w:r>
        <w:rPr>
          <w:rFonts w:hint="eastAsia" w:hAnsi="宋体"/>
          <w:b/>
          <w:sz w:val="24"/>
          <w:szCs w:val="24"/>
        </w:rPr>
        <w:t>避免接触裸露电路和带电金属</w:t>
      </w:r>
      <w:r>
        <w:rPr>
          <w:rFonts w:hint="eastAsia"/>
          <w:b/>
          <w:sz w:val="24"/>
          <w:szCs w:val="24"/>
        </w:rPr>
        <w:t>。</w:t>
      </w:r>
      <w:r>
        <w:rPr>
          <w:rFonts w:hint="eastAsia" w:hAnsi="宋体"/>
          <w:sz w:val="24"/>
          <w:szCs w:val="24"/>
        </w:rPr>
        <w:t>产品有电时，请勿触摸裸露的接点和部位。</w:t>
      </w:r>
    </w:p>
    <w:p>
      <w:pPr>
        <w:keepNext w:val="0"/>
        <w:keepLines w:val="0"/>
        <w:pageBreakBefore w:val="0"/>
        <w:widowControl w:val="0"/>
        <w:kinsoku/>
        <w:wordWrap/>
        <w:overflowPunct/>
        <w:topLinePunct w:val="0"/>
        <w:autoSpaceDE/>
        <w:autoSpaceDN/>
        <w:bidi w:val="0"/>
        <w:adjustRightInd w:val="0"/>
        <w:snapToGrid/>
        <w:spacing w:line="480" w:lineRule="auto"/>
        <w:ind w:left="0" w:leftChars="0" w:right="0" w:rightChars="0" w:firstLine="210"/>
        <w:jc w:val="both"/>
        <w:textAlignment w:val="auto"/>
        <w:outlineLvl w:val="9"/>
        <w:rPr>
          <w:sz w:val="24"/>
          <w:szCs w:val="24"/>
        </w:rPr>
      </w:pPr>
      <w:r>
        <w:rPr>
          <w:rFonts w:hint="eastAsia" w:hAnsi="宋体"/>
          <w:b/>
          <w:sz w:val="24"/>
          <w:szCs w:val="24"/>
        </w:rPr>
        <w:t>在有可疑的故障时，请勿操作。</w:t>
      </w:r>
      <w:r>
        <w:rPr>
          <w:rFonts w:hint="eastAsia" w:hAnsi="宋体"/>
          <w:sz w:val="24"/>
          <w:szCs w:val="24"/>
        </w:rPr>
        <w:t>如怀疑本产品有损坏，请本公司维修人员进行检查，切勿继续操作。</w:t>
      </w:r>
    </w:p>
    <w:p>
      <w:pPr>
        <w:keepNext w:val="0"/>
        <w:keepLines w:val="0"/>
        <w:pageBreakBefore w:val="0"/>
        <w:widowControl w:val="0"/>
        <w:kinsoku/>
        <w:wordWrap/>
        <w:overflowPunct/>
        <w:topLinePunct w:val="0"/>
        <w:autoSpaceDE/>
        <w:autoSpaceDN/>
        <w:bidi w:val="0"/>
        <w:adjustRightInd w:val="0"/>
        <w:snapToGrid/>
        <w:spacing w:line="480" w:lineRule="auto"/>
        <w:ind w:left="0" w:leftChars="0" w:right="0" w:rightChars="0" w:firstLine="210"/>
        <w:jc w:val="both"/>
        <w:textAlignment w:val="auto"/>
        <w:outlineLvl w:val="9"/>
        <w:rPr>
          <w:rFonts w:hAnsi="宋体"/>
          <w:b/>
          <w:sz w:val="24"/>
          <w:szCs w:val="24"/>
        </w:rPr>
      </w:pPr>
      <w:r>
        <w:rPr>
          <w:rFonts w:hint="eastAsia" w:hAnsi="宋体"/>
          <w:b/>
          <w:sz w:val="24"/>
          <w:szCs w:val="24"/>
        </w:rPr>
        <w:t>请勿在潮湿环境下操作。请勿在易爆环境中操作。</w:t>
      </w:r>
    </w:p>
    <w:p>
      <w:pPr>
        <w:keepNext w:val="0"/>
        <w:keepLines w:val="0"/>
        <w:pageBreakBefore w:val="0"/>
        <w:widowControl w:val="0"/>
        <w:kinsoku/>
        <w:wordWrap/>
        <w:overflowPunct/>
        <w:topLinePunct w:val="0"/>
        <w:autoSpaceDE/>
        <w:autoSpaceDN/>
        <w:bidi w:val="0"/>
        <w:adjustRightInd w:val="0"/>
        <w:snapToGrid/>
        <w:spacing w:line="480" w:lineRule="auto"/>
        <w:ind w:left="0" w:leftChars="0" w:right="0" w:rightChars="0" w:firstLine="210"/>
        <w:jc w:val="both"/>
        <w:textAlignment w:val="auto"/>
        <w:outlineLvl w:val="9"/>
        <w:rPr>
          <w:b/>
          <w:sz w:val="24"/>
          <w:szCs w:val="24"/>
        </w:rPr>
      </w:pPr>
      <w:r>
        <w:rPr>
          <w:rFonts w:hint="eastAsia" w:hAnsi="宋体"/>
          <w:b/>
          <w:sz w:val="24"/>
          <w:szCs w:val="24"/>
        </w:rPr>
        <w:t>保持产品表面清洁和干燥。</w:t>
      </w:r>
    </w:p>
    <w:p>
      <w:pPr>
        <w:keepNext w:val="0"/>
        <w:keepLines w:val="0"/>
        <w:pageBreakBefore w:val="0"/>
        <w:widowControl w:val="0"/>
        <w:kinsoku/>
        <w:wordWrap/>
        <w:overflowPunct/>
        <w:topLinePunct w:val="0"/>
        <w:autoSpaceDE/>
        <w:autoSpaceDN/>
        <w:bidi w:val="0"/>
        <w:snapToGrid/>
        <w:spacing w:line="480" w:lineRule="auto"/>
        <w:ind w:left="0" w:leftChars="0" w:right="0" w:rightChars="0" w:firstLine="210"/>
        <w:jc w:val="both"/>
        <w:textAlignment w:val="auto"/>
        <w:outlineLvl w:val="9"/>
        <w:rPr>
          <w:rFonts w:hint="eastAsia" w:hAnsi="宋体"/>
          <w:sz w:val="24"/>
          <w:szCs w:val="24"/>
        </w:rPr>
      </w:pPr>
      <w:r>
        <w:rPr>
          <w:rFonts w:hint="eastAsia" w:hAnsi="宋体"/>
          <w:b/>
          <w:sz w:val="24"/>
          <w:szCs w:val="24"/>
        </w:rPr>
        <w:t>－安全术语</w:t>
      </w:r>
      <w:r>
        <w:rPr>
          <w:rFonts w:hAnsi="宋体"/>
          <w:sz w:val="24"/>
          <w:szCs w:val="24"/>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226060</wp:posOffset>
                </wp:positionV>
                <wp:extent cx="4000500" cy="635"/>
                <wp:effectExtent l="0" t="0" r="0" b="0"/>
                <wp:wrapNone/>
                <wp:docPr id="26" name="Line 4"/>
                <wp:cNvGraphicFramePr/>
                <a:graphic xmlns:a="http://schemas.openxmlformats.org/drawingml/2006/main">
                  <a:graphicData uri="http://schemas.microsoft.com/office/word/2010/wordprocessingShape">
                    <wps:wsp>
                      <wps:cNvCnPr/>
                      <wps:spPr>
                        <a:xfrm>
                          <a:off x="0" y="0"/>
                          <a:ext cx="4000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75pt;margin-top:17.8pt;height:0.05pt;width:315pt;z-index:251663360;mso-width-relative:page;mso-height-relative:page;" filled="f" stroked="t" coordsize="21600,21600" o:gfxdata="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ZDldzSAAAABwEAAA8AAAAAAAAAAQAgAAAAIgAAAGRycy9kb3ducmV2LnhtbFBL&#10;AQIUABQAAAAIAIdO4kA2dPwJwwEAAI4DAAAOAAAAAAAAAAEAIAAAACEBAABkcnMvZTJvRG9jLnht&#10;bFBLBQYAAAAABgAGAFkBAABW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napToGrid/>
        <w:spacing w:line="480" w:lineRule="auto"/>
        <w:ind w:left="0" w:leftChars="0" w:right="0" w:rightChars="0"/>
        <w:jc w:val="both"/>
        <w:textAlignment w:val="auto"/>
        <w:outlineLvl w:val="9"/>
        <w:rPr>
          <w:rFonts w:hAnsi="宋体"/>
          <w:sz w:val="24"/>
          <w:szCs w:val="24"/>
        </w:rPr>
      </w:pPr>
      <w:r>
        <w:rPr>
          <w:rFonts w:hint="eastAsia" w:hAnsi="宋体"/>
          <w:sz w:val="24"/>
          <w:szCs w:val="24"/>
        </w:rPr>
        <w:t>警告：警告字句指出可能造成人身伤亡的状况或做法。</w:t>
      </w:r>
    </w:p>
    <w:p>
      <w:pPr>
        <w:keepNext w:val="0"/>
        <w:keepLines w:val="0"/>
        <w:pageBreakBefore w:val="0"/>
        <w:widowControl w:val="0"/>
        <w:kinsoku/>
        <w:wordWrap/>
        <w:overflowPunct/>
        <w:topLinePunct w:val="0"/>
        <w:autoSpaceDE/>
        <w:autoSpaceDN/>
        <w:bidi w:val="0"/>
        <w:snapToGrid/>
        <w:spacing w:line="480" w:lineRule="auto"/>
        <w:ind w:left="0" w:leftChars="0" w:right="0" w:rightChars="0"/>
        <w:jc w:val="both"/>
        <w:textAlignment w:val="auto"/>
        <w:outlineLvl w:val="9"/>
        <w:rPr>
          <w:rFonts w:hint="eastAsia" w:hAnsi="宋体"/>
          <w:sz w:val="24"/>
          <w:szCs w:val="24"/>
        </w:rPr>
      </w:pPr>
      <w:r>
        <w:rPr>
          <w:rFonts w:hAnsi="宋体"/>
          <w:sz w:val="24"/>
          <w:szCs w:val="24"/>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-1270</wp:posOffset>
                </wp:positionV>
                <wp:extent cx="4000500" cy="635"/>
                <wp:effectExtent l="0" t="0" r="0" b="0"/>
                <wp:wrapNone/>
                <wp:docPr id="25" name="Line 5"/>
                <wp:cNvGraphicFramePr/>
                <a:graphic xmlns:a="http://schemas.openxmlformats.org/drawingml/2006/main">
                  <a:graphicData uri="http://schemas.microsoft.com/office/word/2010/wordprocessingShape">
                    <wps:wsp>
                      <wps:cNvCnPr/>
                      <wps:spPr>
                        <a:xfrm>
                          <a:off x="0" y="0"/>
                          <a:ext cx="40005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0pt;margin-top:-0.1pt;height:0.05pt;width:315pt;z-index:251666432;mso-width-relative:page;mso-height-relative:page;" filled="f" stroked="t" coordsize="21600,21600" o:gfxdata="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TBah0gAAAAQBAAAPAAAAAAAAAAEAIAAAACIAAABkcnMvZG93bnJldi54bWxQ&#10;SwECFAAUAAAACACHTuJA6ORLN8QBAACOAwAADgAAAAAAAAABACAAAAAhAQAAZHJzL2Uyb0RvYy54&#10;bWxQSwUGAAAAAAYABgBZAQAAVw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napToGrid/>
        <w:spacing w:line="480" w:lineRule="auto"/>
        <w:ind w:left="0" w:leftChars="0" w:right="0" w:rightChars="0"/>
        <w:jc w:val="both"/>
        <w:textAlignment w:val="auto"/>
        <w:outlineLvl w:val="9"/>
        <w:rPr>
          <w:rFonts w:hAnsi="宋体"/>
          <w:sz w:val="24"/>
          <w:szCs w:val="24"/>
        </w:rPr>
      </w:pPr>
      <w:r>
        <w:rPr>
          <w:rFonts w:hAnsi="宋体"/>
          <w:sz w:val="24"/>
          <w:szCs w:val="24"/>
        </w:rPr>
        <mc:AlternateContent>
          <mc:Choice Requires="wps">
            <w:drawing>
              <wp:anchor distT="0" distB="0" distL="114300" distR="114300" simplePos="0" relativeHeight="251664384" behindDoc="0" locked="0" layoutInCell="1" allowOverlap="1">
                <wp:simplePos x="0" y="0"/>
                <wp:positionH relativeFrom="column">
                  <wp:posOffset>57150</wp:posOffset>
                </wp:positionH>
                <wp:positionV relativeFrom="paragraph">
                  <wp:posOffset>402590</wp:posOffset>
                </wp:positionV>
                <wp:extent cx="5143500" cy="1270"/>
                <wp:effectExtent l="0" t="0" r="0" b="0"/>
                <wp:wrapNone/>
                <wp:docPr id="24" name="Line 6"/>
                <wp:cNvGraphicFramePr/>
                <a:graphic xmlns:a="http://schemas.openxmlformats.org/drawingml/2006/main">
                  <a:graphicData uri="http://schemas.microsoft.com/office/word/2010/wordprocessingShape">
                    <wps:wsp>
                      <wps:cNvCnPr/>
                      <wps:spPr>
                        <a:xfrm flipV="1">
                          <a:off x="0" y="0"/>
                          <a:ext cx="51435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flip:y;margin-left:4.5pt;margin-top:31.7pt;height:0.1pt;width:405pt;z-index:251664384;mso-width-relative:page;mso-height-relative:page;" filled="f" stroked="t" coordsize="21600,21600" o:gfxdata="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6KJRnUAAAABwEAAA8AAAAAAAAAAQAgAAAAIgAAAGRycy9k&#10;b3ducmV2LnhtbFBLAQIUABQAAAAIAIdO4kDN4dr4zQEAAJkDAAAOAAAAAAAAAAEAIAAAACMBAABk&#10;cnMvZTJvRG9jLnhtbFBLBQYAAAAABgAGAFkBAABiBQAAAAA=&#10;">
                <v:fill on="f" focussize="0,0"/>
                <v:stroke color="#000000" joinstyle="round"/>
                <v:imagedata o:title=""/>
                <o:lock v:ext="edit" aspectratio="f"/>
              </v:line>
            </w:pict>
          </mc:Fallback>
        </mc:AlternateContent>
      </w:r>
      <w:r>
        <w:rPr>
          <w:rFonts w:hAnsi="宋体"/>
          <w:sz w:val="24"/>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-1270</wp:posOffset>
                </wp:positionV>
                <wp:extent cx="5143500" cy="1270"/>
                <wp:effectExtent l="0" t="0" r="0" b="0"/>
                <wp:wrapNone/>
                <wp:docPr id="27" name="Line 7"/>
                <wp:cNvGraphicFramePr/>
                <a:graphic xmlns:a="http://schemas.openxmlformats.org/drawingml/2006/main">
                  <a:graphicData uri="http://schemas.microsoft.com/office/word/2010/wordprocessingShape">
                    <wps:wsp>
                      <wps:cNvCnPr/>
                      <wps:spPr>
                        <a:xfrm flipV="1">
                          <a:off x="0" y="0"/>
                          <a:ext cx="51435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 o:spid="_x0000_s1026" o:spt="20" style="position:absolute;left:0pt;flip:y;margin-left:0pt;margin-top:-0.1pt;height:0.1pt;width:405pt;z-index:251665408;mso-width-relative:page;mso-height-relative:page;" filled="f" stroked="t" coordsize="21600,21600" o:gfxdata="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w2C1tEAAAADAQAADwAAAAAAAAABACAAAAAiAAAAZHJzL2Rvd25y&#10;ZXYueG1sUEsBAhQAFAAAAAgAh07iQIJGGtjMAQAAmQMAAA4AAAAAAAAAAQAgAAAAIAEAAGRycy9l&#10;Mm9Eb2MueG1sUEsFBgAAAAAGAAYAWQEAAF4FAAAAAA==&#10;">
                <v:fill on="f" focussize="0,0"/>
                <v:stroke color="#000000" joinstyle="round"/>
                <v:imagedata o:title=""/>
                <o:lock v:ext="edit" aspectratio="f"/>
              </v:line>
            </w:pict>
          </mc:Fallback>
        </mc:AlternateContent>
      </w:r>
      <w:r>
        <w:rPr>
          <w:rFonts w:hint="eastAsia" w:hAnsi="宋体"/>
          <w:sz w:val="24"/>
          <w:szCs w:val="24"/>
        </w:rPr>
        <w:t>小心：小心字句指出可能造成本产品或其它财产损坏的状况或做法。</w:t>
      </w:r>
    </w:p>
    <w:p>
      <w:pPr>
        <w:keepNext w:val="0"/>
        <w:keepLines w:val="0"/>
        <w:pageBreakBefore w:val="0"/>
        <w:widowControl w:val="0"/>
        <w:kinsoku/>
        <w:wordWrap/>
        <w:overflowPunct/>
        <w:topLinePunct w:val="0"/>
        <w:autoSpaceDE/>
        <w:autoSpaceDN/>
        <w:bidi w:val="0"/>
        <w:snapToGrid/>
        <w:spacing w:line="480" w:lineRule="auto"/>
        <w:ind w:left="0" w:leftChars="0" w:right="0" w:rightChars="0"/>
        <w:jc w:val="both"/>
        <w:textAlignment w:val="auto"/>
        <w:outlineLvl w:val="9"/>
        <w:rPr>
          <w:sz w:val="24"/>
          <w:szCs w:val="24"/>
        </w:rPr>
      </w:pPr>
    </w:p>
    <w:p>
      <w:pPr>
        <w:keepNext w:val="0"/>
        <w:keepLines w:val="0"/>
        <w:pageBreakBefore w:val="0"/>
        <w:widowControl w:val="0"/>
        <w:kinsoku/>
        <w:wordWrap/>
        <w:overflowPunct/>
        <w:topLinePunct w:val="0"/>
        <w:autoSpaceDE/>
        <w:autoSpaceDN/>
        <w:bidi w:val="0"/>
        <w:snapToGrid/>
        <w:spacing w:line="480" w:lineRule="auto"/>
        <w:ind w:left="0" w:leftChars="0" w:right="0" w:rightChars="0"/>
        <w:jc w:val="both"/>
        <w:textAlignment w:val="auto"/>
        <w:outlineLvl w:val="9"/>
        <w:rPr>
          <w:sz w:val="24"/>
          <w:szCs w:val="24"/>
        </w:rPr>
      </w:pPr>
    </w:p>
    <w:p>
      <w:pPr>
        <w:keepNext w:val="0"/>
        <w:keepLines w:val="0"/>
        <w:pageBreakBefore w:val="0"/>
        <w:widowControl w:val="0"/>
        <w:kinsoku/>
        <w:wordWrap/>
        <w:overflowPunct/>
        <w:topLinePunct w:val="0"/>
        <w:autoSpaceDE/>
        <w:autoSpaceDN/>
        <w:bidi w:val="0"/>
        <w:snapToGrid/>
        <w:spacing w:line="480" w:lineRule="auto"/>
        <w:ind w:left="0" w:leftChars="0" w:right="0" w:rightChars="0"/>
        <w:jc w:val="both"/>
        <w:textAlignment w:val="auto"/>
        <w:outlineLvl w:val="9"/>
        <w:rPr>
          <w:sz w:val="24"/>
          <w:szCs w:val="24"/>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ind w:left="-32" w:leftChars="-57" w:hanging="88" w:hangingChars="37"/>
        <w:jc w:val="both"/>
        <w:rPr>
          <w:rFonts w:hint="eastAsia" w:ascii="宋体" w:hAnsi="宋体" w:eastAsia="宋体" w:cs="宋体"/>
          <w:bCs/>
          <w:color w:val="000000"/>
          <w:sz w:val="24"/>
          <w:szCs w:val="24"/>
        </w:rPr>
      </w:pPr>
    </w:p>
    <w:p>
      <w:pPr>
        <w:spacing w:line="360" w:lineRule="auto"/>
        <w:ind w:left="-32" w:leftChars="-57" w:hanging="88" w:hangingChars="37"/>
        <w:jc w:val="both"/>
        <w:rPr>
          <w:rFonts w:hint="eastAsia" w:ascii="宋体" w:hAnsi="宋体" w:eastAsia="宋体" w:cs="宋体"/>
          <w:bCs/>
          <w:color w:val="000000"/>
          <w:sz w:val="24"/>
          <w:szCs w:val="24"/>
        </w:rPr>
      </w:pPr>
    </w:p>
    <w:p>
      <w:pPr>
        <w:spacing w:line="360" w:lineRule="auto"/>
        <w:ind w:left="-32" w:leftChars="-57" w:hanging="88" w:hangingChars="37"/>
        <w:jc w:val="both"/>
        <w:rPr>
          <w:rFonts w:hint="eastAsia" w:ascii="宋体" w:hAnsi="宋体" w:eastAsia="宋体" w:cs="宋体"/>
          <w:bCs/>
          <w:color w:val="000000"/>
          <w:sz w:val="24"/>
          <w:szCs w:val="24"/>
        </w:rPr>
      </w:pPr>
    </w:p>
    <w:p>
      <w:pPr>
        <w:spacing w:line="360" w:lineRule="auto"/>
        <w:ind w:left="-32" w:leftChars="-57" w:hanging="88" w:hangingChars="37"/>
        <w:jc w:val="both"/>
        <w:rPr>
          <w:rFonts w:hint="eastAsia" w:ascii="宋体" w:hAnsi="宋体" w:eastAsia="宋体" w:cs="宋体"/>
          <w:bCs/>
          <w:color w:val="000000"/>
          <w:sz w:val="24"/>
          <w:szCs w:val="24"/>
        </w:rPr>
      </w:pPr>
    </w:p>
    <w:p>
      <w:pPr>
        <w:spacing w:line="360" w:lineRule="auto"/>
        <w:ind w:left="-32" w:leftChars="-57" w:hanging="88" w:hangingChars="37"/>
        <w:jc w:val="both"/>
        <w:rPr>
          <w:rFonts w:hint="eastAsia" w:ascii="宋体" w:hAnsi="宋体" w:eastAsia="宋体" w:cs="宋体"/>
          <w:bCs/>
          <w:color w:val="000000"/>
          <w:sz w:val="24"/>
          <w:szCs w:val="24"/>
        </w:rPr>
      </w:pPr>
    </w:p>
    <w:p>
      <w:pPr>
        <w:spacing w:line="360" w:lineRule="auto"/>
        <w:ind w:left="-32" w:leftChars="-57" w:hanging="88" w:hangingChars="37"/>
        <w:jc w:val="both"/>
        <w:rPr>
          <w:rFonts w:hint="eastAsia" w:ascii="宋体" w:hAnsi="宋体" w:eastAsia="宋体" w:cs="宋体"/>
          <w:bCs/>
          <w:color w:val="000000"/>
          <w:sz w:val="24"/>
          <w:szCs w:val="24"/>
        </w:rPr>
      </w:pPr>
    </w:p>
    <w:p>
      <w:pPr>
        <w:spacing w:line="360" w:lineRule="auto"/>
        <w:ind w:left="-32" w:leftChars="-57" w:hanging="88" w:hangingChars="37"/>
        <w:jc w:val="both"/>
        <w:rPr>
          <w:rFonts w:hint="eastAsia" w:ascii="宋体" w:hAnsi="宋体" w:eastAsia="宋体" w:cs="宋体"/>
          <w:bCs/>
          <w:color w:val="000000"/>
          <w:sz w:val="24"/>
          <w:szCs w:val="24"/>
        </w:rPr>
      </w:pPr>
    </w:p>
    <w:p>
      <w:pPr>
        <w:spacing w:line="360" w:lineRule="auto"/>
        <w:ind w:left="-32" w:leftChars="-57" w:hanging="88" w:hangingChars="37"/>
        <w:jc w:val="both"/>
        <w:rPr>
          <w:rFonts w:hint="eastAsia" w:ascii="宋体" w:hAnsi="宋体" w:eastAsia="宋体" w:cs="宋体"/>
          <w:bCs/>
          <w:color w:val="000000"/>
          <w:sz w:val="24"/>
          <w:szCs w:val="24"/>
        </w:rPr>
      </w:pPr>
    </w:p>
    <w:p>
      <w:pPr>
        <w:spacing w:line="360" w:lineRule="auto"/>
        <w:ind w:left="-16" w:leftChars="-57" w:hanging="104" w:hangingChars="37"/>
        <w:jc w:val="center"/>
        <w:rPr>
          <w:rFonts w:hint="eastAsia" w:ascii="宋体" w:hAnsi="宋体" w:eastAsia="宋体" w:cs="宋体"/>
          <w:bCs/>
          <w:color w:val="000000"/>
          <w:sz w:val="24"/>
          <w:szCs w:val="24"/>
        </w:rPr>
      </w:pPr>
      <w:r>
        <w:rPr>
          <w:rFonts w:hint="eastAsia" w:ascii="宋体" w:hAnsi="宋体" w:eastAsia="宋体" w:cs="宋体"/>
          <w:b/>
          <w:bCs w:val="0"/>
          <w:color w:val="000000"/>
          <w:sz w:val="28"/>
          <w:szCs w:val="28"/>
        </w:rPr>
        <w:t>技 术 说 明</w:t>
      </w:r>
    </w:p>
    <w:p>
      <w:pPr>
        <w:tabs>
          <w:tab w:val="left" w:pos="4500"/>
        </w:tabs>
        <w:spacing w:line="360" w:lineRule="auto"/>
        <w:ind w:left="598" w:leftChars="285" w:firstLine="712" w:firstLineChars="297"/>
        <w:rPr>
          <w:rFonts w:hint="eastAsia" w:ascii="宋体" w:hAnsi="宋体" w:eastAsia="宋体" w:cs="宋体"/>
          <w:color w:val="000000"/>
          <w:kern w:val="0"/>
          <w:sz w:val="24"/>
          <w:szCs w:val="24"/>
        </w:rPr>
      </w:pPr>
      <w:r>
        <w:rPr>
          <w:rFonts w:hint="eastAsia" w:ascii="宋体" w:hAnsi="宋体" w:eastAsia="宋体" w:cs="宋体"/>
          <w:color w:val="000000"/>
          <w:sz w:val="24"/>
          <w:szCs w:val="24"/>
        </w:rPr>
        <w:t>YTC630电缆故障测试仪是我们公司</w:t>
      </w:r>
      <w:r>
        <w:rPr>
          <w:rFonts w:hint="eastAsia" w:ascii="宋体" w:hAnsi="宋体" w:eastAsia="宋体" w:cs="宋体"/>
          <w:color w:val="000000"/>
          <w:kern w:val="0"/>
          <w:sz w:val="24"/>
          <w:szCs w:val="24"/>
        </w:rPr>
        <w:t>根据用户要求，从现场使用考虑，</w:t>
      </w:r>
      <w:r>
        <w:rPr>
          <w:rFonts w:hint="eastAsia" w:ascii="宋体" w:hAnsi="宋体" w:eastAsia="宋体" w:cs="宋体"/>
          <w:color w:val="000000"/>
          <w:sz w:val="24"/>
          <w:szCs w:val="24"/>
        </w:rPr>
        <w:t>精心设计和制造的全新一代便携式电缆故障测试仪器。它秉承我们一贯高科技、高精度、高质量的宗旨，将电缆测试水平提高到一个新境界。它具有测试准确、智能化程度高、适应面广、性能稳定以及轻巧便携等特点。</w:t>
      </w:r>
      <w:r>
        <w:rPr>
          <w:rFonts w:hint="eastAsia" w:ascii="宋体" w:hAnsi="宋体" w:eastAsia="宋体" w:cs="宋体"/>
          <w:color w:val="000000"/>
          <w:kern w:val="0"/>
          <w:sz w:val="24"/>
          <w:szCs w:val="24"/>
        </w:rPr>
        <w:t>是本公司系列化YTC630电缆故障测试仪器的另一主要配套设备。整套仪器满足《中华人民共和国电力行业标准DL/T849.1～DL/T849.3-2004》电力设备专用测试仪器通用技术条件。整套YTC630电缆故障测试仪由闪测、寻径、定点三大部分组成。</w:t>
      </w:r>
    </w:p>
    <w:p>
      <w:pPr>
        <w:tabs>
          <w:tab w:val="left" w:pos="4500"/>
        </w:tabs>
        <w:spacing w:line="360" w:lineRule="auto"/>
        <w:ind w:firstLine="241" w:firstLineChars="100"/>
        <w:rPr>
          <w:rFonts w:hint="eastAsia" w:ascii="宋体" w:hAnsi="宋体" w:eastAsia="宋体" w:cs="宋体"/>
          <w:b/>
          <w:color w:val="FF0000"/>
          <w:kern w:val="0"/>
          <w:sz w:val="24"/>
          <w:szCs w:val="24"/>
        </w:rPr>
      </w:pPr>
    </w:p>
    <w:p>
      <w:pPr>
        <w:numPr>
          <w:ilvl w:val="0"/>
          <w:numId w:val="3"/>
        </w:numPr>
        <w:spacing w:line="360" w:lineRule="auto"/>
        <w:jc w:val="center"/>
        <w:rPr>
          <w:rFonts w:hint="eastAsia" w:ascii="宋体" w:hAnsi="宋体" w:eastAsia="宋体" w:cs="宋体"/>
          <w:b/>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液晶显示电缆测试仪简介</w:t>
      </w:r>
    </w:p>
    <w:p>
      <w:pPr>
        <w:pStyle w:val="4"/>
        <w:spacing w:line="360" w:lineRule="auto"/>
        <w:ind w:left="668" w:leftChars="172" w:hanging="307" w:hangingChars="128"/>
        <w:rPr>
          <w:rFonts w:hint="eastAsia" w:ascii="宋体" w:hAnsi="宋体" w:eastAsia="宋体" w:cs="宋体"/>
          <w:sz w:val="24"/>
          <w:szCs w:val="24"/>
        </w:rPr>
      </w:pPr>
      <w:r>
        <w:rPr>
          <w:rFonts w:hint="eastAsia" w:ascii="宋体" w:hAnsi="宋体" w:eastAsia="宋体" w:cs="宋体"/>
          <w:kern w:val="0"/>
          <w:sz w:val="24"/>
          <w:szCs w:val="24"/>
        </w:rPr>
        <w:t xml:space="preserve">        </w:t>
      </w:r>
      <w:r>
        <w:rPr>
          <w:rFonts w:hint="eastAsia" w:ascii="宋体" w:hAnsi="宋体" w:eastAsia="宋体" w:cs="宋体"/>
          <w:sz w:val="24"/>
          <w:szCs w:val="24"/>
        </w:rPr>
        <w:t>YTC630电缆故障测试仪是我们公司</w:t>
      </w:r>
      <w:r>
        <w:rPr>
          <w:rFonts w:hint="eastAsia" w:ascii="宋体" w:hAnsi="宋体" w:eastAsia="宋体" w:cs="宋体"/>
          <w:kern w:val="0"/>
          <w:sz w:val="24"/>
          <w:szCs w:val="24"/>
        </w:rPr>
        <w:t>根据用户要求，从现场使用考虑，</w:t>
      </w:r>
      <w:r>
        <w:rPr>
          <w:rFonts w:hint="eastAsia" w:ascii="宋体" w:hAnsi="宋体" w:eastAsia="宋体" w:cs="宋体"/>
          <w:sz w:val="24"/>
          <w:szCs w:val="24"/>
        </w:rPr>
        <w:t>精心设计和制造的全新一代便携式电缆故障测试仪器,</w:t>
      </w:r>
      <w:r>
        <w:rPr>
          <w:rFonts w:hint="eastAsia" w:ascii="宋体" w:hAnsi="宋体" w:eastAsia="宋体" w:cs="宋体"/>
          <w:kern w:val="0"/>
          <w:sz w:val="24"/>
          <w:szCs w:val="24"/>
        </w:rPr>
        <w:t>缩小了体积、增加了直流电源，</w:t>
      </w:r>
      <w:r>
        <w:rPr>
          <w:rFonts w:hint="eastAsia" w:ascii="宋体" w:hAnsi="宋体" w:eastAsia="宋体" w:cs="宋体"/>
          <w:sz w:val="24"/>
          <w:szCs w:val="24"/>
        </w:rPr>
        <w:t>可用于检测各种电缆的低阻、高阻、短路、开路、泄漏性故障以及闪络性故障，可准确的检测地下电缆的故障点位置、电缆长度和电缆的埋设路径。它秉承我们一贯高科技、高精度、高质量的宗旨，将电缆测试水平提高到一个新境界。它具有测试准确、智能化程度高、适应面广、性能稳定以及轻巧便携等特点。</w:t>
      </w:r>
    </w:p>
    <w:p>
      <w:pPr>
        <w:spacing w:line="360" w:lineRule="auto"/>
        <w:ind w:left="540" w:leftChars="257" w:firstLine="900" w:firstLineChars="375"/>
        <w:rPr>
          <w:rFonts w:hint="eastAsia" w:ascii="宋体" w:hAnsi="宋体" w:eastAsia="宋体" w:cs="宋体"/>
          <w:b/>
          <w:sz w:val="24"/>
          <w:szCs w:val="24"/>
        </w:rPr>
      </w:pPr>
      <w:r>
        <w:rPr>
          <w:rFonts w:hint="eastAsia" w:ascii="宋体" w:hAnsi="宋体" w:eastAsia="宋体" w:cs="宋体"/>
          <w:sz w:val="24"/>
          <w:szCs w:val="24"/>
        </w:rPr>
        <w:t>仪器采用汉字系统，高清晰度显示，界面友好。</w:t>
      </w:r>
    </w:p>
    <w:p>
      <w:pPr>
        <w:spacing w:line="360" w:lineRule="auto"/>
        <w:ind w:left="210" w:leftChars="100" w:firstLine="472" w:firstLineChars="196"/>
        <w:rPr>
          <w:rFonts w:hint="eastAsia" w:ascii="宋体" w:hAnsi="宋体" w:eastAsia="宋体" w:cs="宋体"/>
          <w:b/>
          <w:kern w:val="0"/>
          <w:sz w:val="24"/>
          <w:szCs w:val="24"/>
        </w:rPr>
      </w:pPr>
      <w:r>
        <w:rPr>
          <w:rFonts w:hint="eastAsia" w:ascii="宋体" w:hAnsi="宋体" w:eastAsia="宋体" w:cs="宋体"/>
          <w:b/>
          <w:kern w:val="0"/>
          <w:sz w:val="24"/>
          <w:szCs w:val="24"/>
        </w:rPr>
        <w:t>整套仪器特点：</w:t>
      </w:r>
    </w:p>
    <w:p>
      <w:pPr>
        <w:numPr>
          <w:ilvl w:val="2"/>
          <w:numId w:val="4"/>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整套设备锂电池供电、主机轻巧、便于携带、方便测试。</w:t>
      </w:r>
    </w:p>
    <w:p>
      <w:pPr>
        <w:numPr>
          <w:ilvl w:val="2"/>
          <w:numId w:val="4"/>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采用了新型大屏幕液晶显示屏，高亮度、抗干扰性强。</w:t>
      </w:r>
    </w:p>
    <w:p>
      <w:pPr>
        <w:numPr>
          <w:ilvl w:val="2"/>
          <w:numId w:val="4"/>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自带直流电源，方便现场对测、野外测试和矿井电缆测试。</w:t>
      </w:r>
    </w:p>
    <w:p>
      <w:pPr>
        <w:numPr>
          <w:ilvl w:val="2"/>
          <w:numId w:val="4"/>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USB通信接口：现仅供专业生产技术人员调试和升级主机程序时使用。</w:t>
      </w:r>
    </w:p>
    <w:p>
      <w:pPr>
        <w:numPr>
          <w:ilvl w:val="2"/>
          <w:numId w:val="4"/>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新研制的电流取样器是一种全新的取样方法，具有接线简单，波形直观容易分析，与高压完全隔离，对主机、操作人员绝对安全的特点。</w:t>
      </w:r>
    </w:p>
    <w:p>
      <w:pPr>
        <w:numPr>
          <w:ilvl w:val="2"/>
          <w:numId w:val="4"/>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关键的是精确定点仪部分，</w:t>
      </w:r>
      <w:r>
        <w:rPr>
          <w:rFonts w:hint="eastAsia" w:ascii="宋体" w:hAnsi="宋体" w:eastAsia="宋体" w:cs="宋体"/>
          <w:color w:val="000000"/>
          <w:kern w:val="0"/>
          <w:sz w:val="24"/>
          <w:szCs w:val="24"/>
        </w:rPr>
        <w:t>借鉴德国技术，采用先进的声磁数显同步接收技术，</w:t>
      </w:r>
      <w:r>
        <w:rPr>
          <w:rFonts w:hint="eastAsia" w:ascii="宋体" w:hAnsi="宋体" w:eastAsia="宋体" w:cs="宋体"/>
          <w:kern w:val="0"/>
          <w:sz w:val="24"/>
          <w:szCs w:val="24"/>
        </w:rPr>
        <w:t>完全隔离外界噪声干扰，可快速确定出电缆路径及故障点的准确位置。是国内同类定点技术的又一次创新，为快速准确查找电缆故障，减少停电损失提供了有力的保障。</w:t>
      </w:r>
    </w:p>
    <w:p>
      <w:pPr>
        <w:numPr>
          <w:ilvl w:val="2"/>
          <w:numId w:val="4"/>
        </w:numPr>
        <w:spacing w:line="360" w:lineRule="auto"/>
        <w:rPr>
          <w:rFonts w:hint="eastAsia" w:ascii="宋体" w:hAnsi="宋体" w:eastAsia="宋体" w:cs="宋体"/>
          <w:kern w:val="0"/>
          <w:sz w:val="24"/>
          <w:szCs w:val="24"/>
        </w:rPr>
      </w:pPr>
      <w:r>
        <w:rPr>
          <w:rFonts w:hint="eastAsia" w:ascii="宋体" w:hAnsi="宋体" w:eastAsia="宋体" w:cs="宋体"/>
          <w:sz w:val="24"/>
          <w:szCs w:val="24"/>
        </w:rPr>
        <w:t>外形尺寸：（长×宽×高）340×230×180mm 。</w:t>
      </w:r>
    </w:p>
    <w:p>
      <w:pPr>
        <w:spacing w:line="360" w:lineRule="auto"/>
        <w:ind w:left="540" w:leftChars="257" w:firstLine="1008" w:firstLineChars="420"/>
        <w:rPr>
          <w:rFonts w:hint="eastAsia" w:ascii="宋体" w:hAnsi="宋体" w:eastAsia="宋体" w:cs="宋体"/>
          <w:kern w:val="0"/>
          <w:sz w:val="24"/>
          <w:szCs w:val="24"/>
        </w:rPr>
      </w:pPr>
      <w:r>
        <w:rPr>
          <w:rFonts w:hint="eastAsia" w:ascii="宋体" w:hAnsi="宋体" w:eastAsia="宋体" w:cs="宋体"/>
          <w:kern w:val="0"/>
          <w:sz w:val="24"/>
          <w:szCs w:val="24"/>
        </w:rPr>
        <w:t>本测试仪用于从电缆一端粗测故障点的地下实际距离，同时用于测量电缆长度以及测定电波在电缆中的传播速度。</w:t>
      </w:r>
    </w:p>
    <w:p>
      <w:pPr>
        <w:spacing w:line="360" w:lineRule="auto"/>
        <w:ind w:left="540" w:leftChars="257" w:firstLine="528" w:firstLineChars="220"/>
        <w:rPr>
          <w:rFonts w:hint="eastAsia" w:ascii="宋体" w:hAnsi="宋体" w:eastAsia="宋体" w:cs="宋体"/>
          <w:kern w:val="0"/>
          <w:sz w:val="24"/>
          <w:szCs w:val="24"/>
        </w:rPr>
      </w:pPr>
    </w:p>
    <w:p>
      <w:pPr>
        <w:spacing w:line="360" w:lineRule="auto"/>
        <w:ind w:firstLine="614" w:firstLineChars="255"/>
        <w:rPr>
          <w:rFonts w:hint="eastAsia" w:ascii="宋体" w:hAnsi="宋体" w:eastAsia="宋体" w:cs="宋体"/>
          <w:kern w:val="0"/>
          <w:sz w:val="24"/>
          <w:szCs w:val="24"/>
        </w:rPr>
      </w:pPr>
      <w:r>
        <w:rPr>
          <w:rFonts w:hint="eastAsia" w:ascii="宋体" w:hAnsi="宋体" w:eastAsia="宋体" w:cs="宋体"/>
          <w:b/>
          <w:kern w:val="0"/>
          <w:sz w:val="24"/>
          <w:szCs w:val="24"/>
        </w:rPr>
        <w:t>测试仪方框图：</w:t>
      </w:r>
      <w:r>
        <w:rPr>
          <w:rFonts w:hint="eastAsia" w:ascii="宋体" w:hAnsi="宋体" w:eastAsia="宋体" w:cs="宋体"/>
          <w:kern w:val="0"/>
          <w:sz w:val="24"/>
          <w:szCs w:val="24"/>
        </w:rPr>
        <w:t xml:space="preserve">YTC630型电缆故障测试仪组成框图如图（1）所示： </w:t>
      </w:r>
    </w:p>
    <w:p>
      <w:pPr>
        <w:tabs>
          <w:tab w:val="left" w:pos="1260"/>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rPr>
        <w:drawing>
          <wp:inline distT="0" distB="0" distL="114300" distR="114300">
            <wp:extent cx="4428490" cy="2980690"/>
            <wp:effectExtent l="0" t="0" r="1016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428490" cy="2980690"/>
                    </a:xfrm>
                    <a:prstGeom prst="rect">
                      <a:avLst/>
                    </a:prstGeom>
                    <a:noFill/>
                    <a:ln w="9525">
                      <a:noFill/>
                    </a:ln>
                  </pic:spPr>
                </pic:pic>
              </a:graphicData>
            </a:graphic>
          </wp:inline>
        </w:drawing>
      </w:r>
    </w:p>
    <w:p>
      <w:pPr>
        <w:numPr>
          <w:ilvl w:val="2"/>
          <w:numId w:val="5"/>
        </w:numPr>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主要技术性能指示</w:t>
      </w:r>
    </w:p>
    <w:p>
      <w:pPr>
        <w:spacing w:line="360" w:lineRule="auto"/>
        <w:ind w:left="840"/>
        <w:rPr>
          <w:rFonts w:hint="eastAsia" w:ascii="宋体" w:hAnsi="宋体" w:eastAsia="宋体" w:cs="宋体"/>
          <w:b/>
          <w:kern w:val="0"/>
          <w:sz w:val="24"/>
          <w:szCs w:val="24"/>
        </w:rPr>
      </w:pPr>
      <w:r>
        <w:rPr>
          <w:rFonts w:hint="eastAsia" w:ascii="宋体" w:hAnsi="宋体" w:eastAsia="宋体" w:cs="宋体"/>
          <w:kern w:val="0"/>
          <w:sz w:val="24"/>
          <w:szCs w:val="24"/>
        </w:rPr>
        <w:t xml:space="preserve">  </w:t>
      </w:r>
      <w:r>
        <w:rPr>
          <w:rFonts w:hint="eastAsia" w:ascii="宋体" w:hAnsi="宋体" w:eastAsia="宋体" w:cs="宋体"/>
          <w:b/>
          <w:kern w:val="0"/>
          <w:sz w:val="24"/>
          <w:szCs w:val="24"/>
        </w:rPr>
        <w:t>一、测试仪技术指标</w:t>
      </w:r>
    </w:p>
    <w:p>
      <w:pPr>
        <w:numPr>
          <w:ilvl w:val="3"/>
          <w:numId w:val="5"/>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使用范围：使用于测量各种不同截面、不同介质的各种电力电缆、高频同轴电缆，市话电缆及两根以上均匀铺设的地埋电线等电缆高低阻、短路、开路、断线以及高阻泄漏和高阻闪路性故障。</w:t>
      </w:r>
    </w:p>
    <w:p>
      <w:pPr>
        <w:numPr>
          <w:ilvl w:val="3"/>
          <w:numId w:val="5"/>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测试距离：最长不小于35Km</w:t>
      </w:r>
    </w:p>
    <w:p>
      <w:pPr>
        <w:numPr>
          <w:ilvl w:val="3"/>
          <w:numId w:val="5"/>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最短测试距离（盲区）：1～3m</w:t>
      </w:r>
    </w:p>
    <w:p>
      <w:pPr>
        <w:numPr>
          <w:ilvl w:val="3"/>
          <w:numId w:val="5"/>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测量误差：粗测误差±1%      定点误差±0.2m</w:t>
      </w:r>
    </w:p>
    <w:p>
      <w:pPr>
        <w:numPr>
          <w:ilvl w:val="3"/>
          <w:numId w:val="5"/>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工作方式：低压脉冲、支流高压闪测及冲击高压闪测。</w:t>
      </w:r>
    </w:p>
    <w:p>
      <w:pPr>
        <w:numPr>
          <w:ilvl w:val="3"/>
          <w:numId w:val="5"/>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采样速率：25MHz。</w:t>
      </w:r>
    </w:p>
    <w:p>
      <w:pPr>
        <w:numPr>
          <w:ilvl w:val="3"/>
          <w:numId w:val="5"/>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机内发送脉冲宽度与幅度：0.2us, 100～120V；                             2us, 150～160V。</w:t>
      </w:r>
    </w:p>
    <w:p>
      <w:pPr>
        <w:numPr>
          <w:ilvl w:val="3"/>
          <w:numId w:val="5"/>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存储容量：8Kbyte并可分成两个存储区，存储和显示两次采样波形进行比较测量。 </w:t>
      </w:r>
    </w:p>
    <w:p>
      <w:pPr>
        <w:numPr>
          <w:ilvl w:val="3"/>
          <w:numId w:val="5"/>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显示分辨率：V/50米、V为传播速度m/us。</w:t>
      </w:r>
    </w:p>
    <w:p>
      <w:pPr>
        <w:numPr>
          <w:ilvl w:val="3"/>
          <w:numId w:val="5"/>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显示方式：320×240 LCD液晶带背光显示。</w:t>
      </w:r>
    </w:p>
    <w:p>
      <w:pPr>
        <w:numPr>
          <w:ilvl w:val="3"/>
          <w:numId w:val="5"/>
        </w:numPr>
        <w:tabs>
          <w:tab w:val="left" w:pos="1980"/>
          <w:tab w:val="clear" w:pos="2100"/>
        </w:tabs>
        <w:spacing w:line="360" w:lineRule="auto"/>
        <w:ind w:left="3420" w:hanging="1800"/>
        <w:rPr>
          <w:rFonts w:hint="eastAsia" w:ascii="宋体" w:hAnsi="宋体" w:eastAsia="宋体" w:cs="宋体"/>
          <w:kern w:val="0"/>
          <w:sz w:val="24"/>
          <w:szCs w:val="24"/>
        </w:rPr>
      </w:pPr>
      <w:r>
        <w:rPr>
          <w:rFonts w:hint="eastAsia" w:ascii="宋体" w:hAnsi="宋体" w:eastAsia="宋体" w:cs="宋体"/>
          <w:kern w:val="0"/>
          <w:sz w:val="24"/>
          <w:szCs w:val="24"/>
        </w:rPr>
        <w:t xml:space="preserve"> 电源与功耗：AC 200V± 10%或机内直流供电，功耗不大10W；                                                  DC 6V（7AH）功耗不大于6W。</w:t>
      </w:r>
    </w:p>
    <w:p>
      <w:pPr>
        <w:numPr>
          <w:ilvl w:val="3"/>
          <w:numId w:val="5"/>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体积：300×400×180mm（长×宽×高）。</w:t>
      </w:r>
    </w:p>
    <w:p>
      <w:pPr>
        <w:spacing w:line="360" w:lineRule="auto"/>
        <w:ind w:left="840" w:leftChars="400" w:firstLine="2048" w:firstLineChars="850"/>
        <w:rPr>
          <w:rFonts w:hint="eastAsia" w:ascii="宋体" w:hAnsi="宋体" w:eastAsia="宋体" w:cs="宋体"/>
          <w:b/>
          <w:kern w:val="0"/>
          <w:sz w:val="24"/>
          <w:szCs w:val="24"/>
        </w:rPr>
      </w:pPr>
      <w:r>
        <w:rPr>
          <w:rFonts w:hint="eastAsia" w:ascii="宋体" w:hAnsi="宋体" w:eastAsia="宋体" w:cs="宋体"/>
          <w:b/>
          <w:kern w:val="0"/>
          <w:sz w:val="24"/>
          <w:szCs w:val="24"/>
        </w:rPr>
        <w:t>第二节  仪器面板及操作功能</w:t>
      </w:r>
    </w:p>
    <w:p>
      <w:pPr>
        <w:numPr>
          <w:ilvl w:val="0"/>
          <w:numId w:val="6"/>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高压</w:t>
      </w:r>
      <w:r>
        <w:rPr>
          <w:rFonts w:hint="eastAsia" w:ascii="宋体" w:hAnsi="宋体" w:eastAsia="宋体" w:cs="宋体"/>
          <w:sz w:val="24"/>
          <w:szCs w:val="24"/>
        </w:rPr>
        <w:t>YTC630电缆故障测试仪</w:t>
      </w:r>
      <w:r>
        <w:rPr>
          <w:rFonts w:hint="eastAsia" w:ascii="宋体" w:hAnsi="宋体" w:eastAsia="宋体" w:cs="宋体"/>
          <w:kern w:val="0"/>
          <w:sz w:val="24"/>
          <w:szCs w:val="24"/>
        </w:rPr>
        <w:t>面板及键盘示意如图（2）所示：</w:t>
      </w:r>
    </w:p>
    <w:p>
      <w:pPr>
        <w:spacing w:line="360" w:lineRule="auto"/>
        <w:ind w:left="535" w:leftChars="255" w:firstLine="2"/>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rPr>
        <w:drawing>
          <wp:inline distT="0" distB="0" distL="114300" distR="114300">
            <wp:extent cx="4733925" cy="2847975"/>
            <wp:effectExtent l="0" t="0" r="9525" b="952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13"/>
                    <a:stretch>
                      <a:fillRect/>
                    </a:stretch>
                  </pic:blipFill>
                  <pic:spPr>
                    <a:xfrm>
                      <a:off x="0" y="0"/>
                      <a:ext cx="4733925" cy="2847975"/>
                    </a:xfrm>
                    <a:prstGeom prst="rect">
                      <a:avLst/>
                    </a:prstGeom>
                    <a:noFill/>
                    <a:ln w="9525">
                      <a:noFill/>
                    </a:ln>
                  </pic:spPr>
                </pic:pic>
              </a:graphicData>
            </a:graphic>
          </wp:inline>
        </w:drawing>
      </w:r>
    </w:p>
    <w:p>
      <w:pPr>
        <w:tabs>
          <w:tab w:val="left" w:pos="540"/>
          <w:tab w:val="left" w:pos="1080"/>
          <w:tab w:val="left" w:pos="1440"/>
        </w:tabs>
        <w:spacing w:line="360" w:lineRule="auto"/>
        <w:ind w:left="1080"/>
        <w:rPr>
          <w:rFonts w:hint="eastAsia" w:ascii="宋体" w:hAnsi="宋体" w:eastAsia="宋体" w:cs="宋体"/>
          <w:kern w:val="0"/>
          <w:sz w:val="24"/>
          <w:szCs w:val="24"/>
        </w:rPr>
      </w:pPr>
      <w:r>
        <w:rPr>
          <w:rFonts w:hint="eastAsia" w:ascii="宋体" w:hAnsi="宋体" w:eastAsia="宋体" w:cs="宋体"/>
          <w:kern w:val="0"/>
          <w:sz w:val="24"/>
          <w:szCs w:val="24"/>
        </w:rPr>
        <w:t>1. 操作键盘</w:t>
      </w:r>
    </w:p>
    <w:p>
      <w:pPr>
        <w:tabs>
          <w:tab w:val="left" w:pos="540"/>
          <w:tab w:val="left" w:pos="1080"/>
          <w:tab w:val="left" w:pos="1440"/>
        </w:tabs>
        <w:spacing w:line="360" w:lineRule="auto"/>
        <w:ind w:left="1080"/>
        <w:rPr>
          <w:rFonts w:hint="eastAsia" w:ascii="宋体" w:hAnsi="宋体" w:eastAsia="宋体" w:cs="宋体"/>
          <w:kern w:val="0"/>
          <w:sz w:val="24"/>
          <w:szCs w:val="24"/>
        </w:rPr>
      </w:pPr>
      <w:r>
        <w:rPr>
          <w:rFonts w:hint="eastAsia" w:ascii="宋体" w:hAnsi="宋体" w:eastAsia="宋体" w:cs="宋体"/>
          <w:kern w:val="0"/>
          <w:sz w:val="24"/>
          <w:szCs w:val="24"/>
        </w:rPr>
        <w:t>2. 输入插孔</w:t>
      </w:r>
    </w:p>
    <w:p>
      <w:pPr>
        <w:spacing w:line="360" w:lineRule="auto"/>
        <w:ind w:firstLine="1080" w:firstLineChars="450"/>
        <w:rPr>
          <w:rFonts w:hint="eastAsia" w:ascii="宋体" w:hAnsi="宋体" w:eastAsia="宋体" w:cs="宋体"/>
          <w:kern w:val="0"/>
          <w:sz w:val="24"/>
          <w:szCs w:val="24"/>
        </w:rPr>
      </w:pPr>
      <w:r>
        <w:rPr>
          <w:rFonts w:hint="eastAsia" w:ascii="宋体" w:hAnsi="宋体" w:eastAsia="宋体" w:cs="宋体"/>
          <w:kern w:val="0"/>
          <w:sz w:val="24"/>
          <w:szCs w:val="24"/>
        </w:rPr>
        <w:t>3. 亮度：用来调节屏幕亮度</w:t>
      </w:r>
    </w:p>
    <w:p>
      <w:pPr>
        <w:spacing w:line="360" w:lineRule="auto"/>
        <w:ind w:firstLine="1080" w:firstLineChars="450"/>
        <w:rPr>
          <w:rFonts w:hint="eastAsia" w:ascii="宋体" w:hAnsi="宋体" w:eastAsia="宋体" w:cs="宋体"/>
          <w:kern w:val="0"/>
          <w:sz w:val="24"/>
          <w:szCs w:val="24"/>
        </w:rPr>
      </w:pPr>
      <w:r>
        <w:rPr>
          <w:rFonts w:hint="eastAsia" w:ascii="宋体" w:hAnsi="宋体" w:eastAsia="宋体" w:cs="宋体"/>
          <w:kern w:val="0"/>
          <w:sz w:val="24"/>
          <w:szCs w:val="24"/>
        </w:rPr>
        <w:t>4. 保险管</w:t>
      </w:r>
    </w:p>
    <w:p>
      <w:pPr>
        <w:tabs>
          <w:tab w:val="left" w:pos="1080"/>
          <w:tab w:val="left" w:pos="1440"/>
        </w:tabs>
        <w:spacing w:line="360" w:lineRule="auto"/>
        <w:ind w:left="1080"/>
        <w:rPr>
          <w:rFonts w:hint="eastAsia" w:ascii="宋体" w:hAnsi="宋体" w:eastAsia="宋体" w:cs="宋体"/>
          <w:kern w:val="0"/>
          <w:sz w:val="24"/>
          <w:szCs w:val="24"/>
        </w:rPr>
      </w:pPr>
      <w:r>
        <w:rPr>
          <w:rFonts w:hint="eastAsia" w:ascii="宋体" w:hAnsi="宋体" w:eastAsia="宋体" w:cs="宋体"/>
          <w:kern w:val="0"/>
          <w:sz w:val="24"/>
          <w:szCs w:val="24"/>
        </w:rPr>
        <w:t>5. 幅度：用于调节输入、输出脉冲幅度大小。使用时应根据屏幕显示波形进行调节。调节过小时，脉冲反射很小，甚至无法采样，如图（3）。调节过大时，反射脉冲相连与基线无交点甚至基线会变成斜线，如图（4）。一般采样前，输入振幅旋钮旋转1/3左右，然后根据波形大小在进行调节，重新采样。</w:t>
      </w:r>
    </w:p>
    <w:p>
      <w:pPr>
        <w:spacing w:line="360" w:lineRule="auto"/>
        <w:ind w:left="718" w:leftChars="342" w:firstLine="619" w:firstLineChars="258"/>
        <w:rPr>
          <w:rFonts w:hint="eastAsia" w:ascii="宋体" w:hAnsi="宋体" w:eastAsia="宋体" w:cs="宋体"/>
          <w:kern w:val="0"/>
          <w:sz w:val="24"/>
          <w:szCs w:val="24"/>
        </w:rPr>
      </w:pPr>
      <w:r>
        <w:rPr>
          <w:rFonts w:hint="eastAsia" w:ascii="宋体" w:hAnsi="宋体" w:eastAsia="宋体" w:cs="宋体"/>
          <w:kern w:val="0"/>
          <w:sz w:val="24"/>
          <w:szCs w:val="24"/>
        </w:rPr>
        <w:drawing>
          <wp:inline distT="0" distB="0" distL="114300" distR="114300">
            <wp:extent cx="3770630" cy="1151890"/>
            <wp:effectExtent l="0" t="0" r="1270"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3770630" cy="1151890"/>
                    </a:xfrm>
                    <a:prstGeom prst="rect">
                      <a:avLst/>
                    </a:prstGeom>
                    <a:noFill/>
                    <a:ln w="9525">
                      <a:noFill/>
                    </a:ln>
                  </pic:spPr>
                </pic:pic>
              </a:graphicData>
            </a:graphic>
          </wp:inline>
        </w:drawing>
      </w:r>
    </w:p>
    <w:p>
      <w:pPr>
        <w:spacing w:line="360" w:lineRule="auto"/>
        <w:ind w:left="718" w:leftChars="342" w:firstLine="619" w:firstLineChars="258"/>
        <w:rPr>
          <w:rFonts w:hint="eastAsia" w:ascii="宋体" w:hAnsi="宋体" w:eastAsia="宋体" w:cs="宋体"/>
          <w:kern w:val="0"/>
          <w:sz w:val="24"/>
          <w:szCs w:val="24"/>
        </w:rPr>
      </w:pPr>
      <w:r>
        <w:rPr>
          <w:rFonts w:hint="eastAsia" w:ascii="宋体" w:hAnsi="宋体" w:eastAsia="宋体" w:cs="宋体"/>
          <w:kern w:val="0"/>
          <w:sz w:val="24"/>
          <w:szCs w:val="24"/>
        </w:rPr>
        <w:t>6.电源开关</w:t>
      </w:r>
    </w:p>
    <w:p>
      <w:pPr>
        <w:spacing w:line="360" w:lineRule="auto"/>
        <w:ind w:left="718" w:leftChars="342" w:firstLine="619" w:firstLineChars="258"/>
        <w:rPr>
          <w:rFonts w:hint="eastAsia" w:ascii="宋体" w:hAnsi="宋体" w:eastAsia="宋体" w:cs="宋体"/>
          <w:kern w:val="0"/>
          <w:sz w:val="24"/>
          <w:szCs w:val="24"/>
        </w:rPr>
      </w:pPr>
      <w:r>
        <w:rPr>
          <w:rFonts w:hint="eastAsia" w:ascii="宋体" w:hAnsi="宋体" w:eastAsia="宋体" w:cs="宋体"/>
          <w:kern w:val="0"/>
          <w:sz w:val="24"/>
          <w:szCs w:val="24"/>
        </w:rPr>
        <w:t>7.液晶显示屏</w:t>
      </w:r>
    </w:p>
    <w:p>
      <w:pPr>
        <w:numPr>
          <w:ilvl w:val="3"/>
          <w:numId w:val="6"/>
        </w:numPr>
        <w:tabs>
          <w:tab w:val="left" w:pos="1080"/>
          <w:tab w:val="clear" w:pos="1440"/>
        </w:tabs>
        <w:spacing w:line="360" w:lineRule="auto"/>
        <w:ind w:left="1080" w:hanging="540"/>
        <w:rPr>
          <w:rFonts w:hint="eastAsia" w:ascii="宋体" w:hAnsi="宋体" w:eastAsia="宋体" w:cs="宋体"/>
          <w:kern w:val="0"/>
          <w:sz w:val="24"/>
          <w:szCs w:val="24"/>
        </w:rPr>
      </w:pPr>
      <w:r>
        <w:rPr>
          <w:rFonts w:hint="eastAsia" w:ascii="宋体" w:hAnsi="宋体" w:eastAsia="宋体" w:cs="宋体"/>
          <w:kern w:val="0"/>
          <w:sz w:val="24"/>
          <w:szCs w:val="24"/>
        </w:rPr>
        <w:t xml:space="preserve">  键盘功能介绍：                    </w:t>
      </w:r>
    </w:p>
    <w:p>
      <w:pPr>
        <w:spacing w:line="360" w:lineRule="auto"/>
        <w:ind w:left="899" w:leftChars="428" w:firstLine="388" w:firstLineChars="162"/>
        <w:rPr>
          <w:rFonts w:hint="eastAsia" w:ascii="宋体" w:hAnsi="宋体" w:eastAsia="宋体" w:cs="宋体"/>
          <w:sz w:val="24"/>
          <w:szCs w:val="24"/>
        </w:rPr>
      </w:pPr>
      <w:r>
        <w:rPr>
          <w:rFonts w:hint="eastAsia" w:ascii="宋体" w:hAnsi="宋体" w:eastAsia="宋体" w:cs="宋体"/>
          <w:sz w:val="24"/>
          <w:szCs w:val="24"/>
        </w:rPr>
        <w:t>本仪器使用14个轻触按键作为控制功能键，其中有12个是双功能键，键盘排列如图（5）所示：</w:t>
      </w:r>
    </w:p>
    <w:p>
      <w:pPr>
        <w:spacing w:line="360" w:lineRule="auto"/>
        <w:ind w:left="899" w:leftChars="428" w:firstLine="864" w:firstLineChars="360"/>
        <w:rPr>
          <w:rFonts w:hint="eastAsia" w:ascii="宋体" w:hAnsi="宋体" w:eastAsia="宋体" w:cs="宋体"/>
          <w:kern w:val="0"/>
          <w:sz w:val="24"/>
          <w:szCs w:val="24"/>
        </w:rPr>
      </w:pPr>
      <w:r>
        <w:rPr>
          <w:rFonts w:hint="eastAsia" w:ascii="宋体" w:hAnsi="宋体" w:eastAsia="宋体" w:cs="宋体"/>
          <w:kern w:val="0"/>
          <w:sz w:val="24"/>
          <w:szCs w:val="24"/>
        </w:rPr>
        <w:drawing>
          <wp:inline distT="0" distB="0" distL="114300" distR="114300">
            <wp:extent cx="3542030" cy="1582420"/>
            <wp:effectExtent l="0" t="0" r="1270"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3542030" cy="1582420"/>
                    </a:xfrm>
                    <a:prstGeom prst="rect">
                      <a:avLst/>
                    </a:prstGeom>
                    <a:noFill/>
                    <a:ln w="9525">
                      <a:noFill/>
                    </a:ln>
                  </pic:spPr>
                </pic:pic>
              </a:graphicData>
            </a:graphic>
          </wp:inline>
        </w:drawing>
      </w:r>
    </w:p>
    <w:p>
      <w:pPr>
        <w:spacing w:line="360" w:lineRule="auto"/>
        <w:ind w:left="968" w:leftChars="171" w:hanging="609" w:hangingChars="254"/>
        <w:rPr>
          <w:rFonts w:hint="eastAsia" w:ascii="宋体" w:hAnsi="宋体" w:eastAsia="宋体" w:cs="宋体"/>
          <w:kern w:val="0"/>
          <w:sz w:val="24"/>
          <w:szCs w:val="24"/>
        </w:rPr>
      </w:pPr>
      <w:r>
        <w:rPr>
          <w:rFonts w:hint="eastAsia" w:ascii="宋体" w:hAnsi="宋体" w:eastAsia="宋体" w:cs="宋体"/>
          <w:sz w:val="24"/>
          <w:szCs w:val="24"/>
        </w:rPr>
        <w:t>各键功能如下：</w:t>
      </w:r>
    </w:p>
    <w:p>
      <w:pPr>
        <w:tabs>
          <w:tab w:val="left" w:pos="900"/>
        </w:tabs>
        <w:spacing w:line="360" w:lineRule="auto"/>
        <w:ind w:left="1157" w:leftChars="256" w:hanging="619" w:hangingChars="257"/>
        <w:rPr>
          <w:rFonts w:hint="eastAsia" w:ascii="宋体" w:hAnsi="宋体" w:eastAsia="宋体" w:cs="宋体"/>
          <w:kern w:val="0"/>
          <w:sz w:val="24"/>
          <w:szCs w:val="24"/>
        </w:rPr>
      </w:pPr>
      <w:r>
        <w:rPr>
          <w:rFonts w:hint="eastAsia" w:ascii="宋体" w:hAnsi="宋体" w:eastAsia="宋体" w:cs="宋体"/>
          <w:b/>
          <w:kern w:val="0"/>
          <w:sz w:val="24"/>
          <w:szCs w:val="24"/>
          <w:bdr w:val="single" w:color="auto" w:sz="4" w:space="0"/>
        </w:rPr>
        <w:t>0-9数字键</w:t>
      </w:r>
      <w:r>
        <w:rPr>
          <w:rFonts w:hint="eastAsia" w:ascii="宋体" w:hAnsi="宋体" w:eastAsia="宋体" w:cs="宋体"/>
          <w:kern w:val="0"/>
          <w:sz w:val="24"/>
          <w:szCs w:val="24"/>
        </w:rPr>
        <w:t>：上电复位时，数字键可以键入年、月、日，在测试状态（非菜单状态，下同），测故障、测全长，当屏幕左上角显示“键入速度000”时，用数字键可以键入已知速度值；在脉冲速度状态，用数字键可以键入已知电缆长度。总之，当屏幕提示需键入数据时，0-9键就为数字键，否则就为其它功能键。</w:t>
      </w:r>
    </w:p>
    <w:p>
      <w:pPr>
        <w:tabs>
          <w:tab w:val="left" w:pos="180"/>
        </w:tabs>
        <w:spacing w:line="360" w:lineRule="auto"/>
        <w:ind w:left="1077" w:leftChars="162" w:hanging="737" w:hangingChars="306"/>
        <w:rPr>
          <w:rFonts w:hint="eastAsia" w:ascii="宋体" w:hAnsi="宋体" w:eastAsia="宋体" w:cs="宋体"/>
          <w:kern w:val="0"/>
          <w:sz w:val="24"/>
          <w:szCs w:val="24"/>
        </w:rPr>
      </w:pPr>
      <w:r>
        <w:rPr>
          <w:rFonts w:hint="eastAsia" w:ascii="宋体" w:hAnsi="宋体" w:eastAsia="宋体" w:cs="宋体"/>
          <w:b/>
          <w:sz w:val="24"/>
          <w:szCs w:val="24"/>
          <w:bdr w:val="single" w:color="auto" w:sz="4" w:space="0"/>
        </w:rPr>
        <w:object>
          <v:shape id="_x0000_i1025" o:spt="75" type="#_x0000_t75" style="height:17.55pt;width:20.25pt;" o:ole="t" filled="f" stroked="f" coordsize="21600,21600">
            <v:path/>
            <v:fill on="f" focussize="0,0"/>
            <v:stroke on="f"/>
            <v:imagedata r:id="rId17" cropleft="32182f" croptop="39782f" cropright="29544f" cropbottom="20886f" o:title=""/>
            <o:lock v:ext="edit" grouping="f" rotation="f" text="f" aspectratio="t"/>
            <w10:wrap type="none"/>
            <w10:anchorlock/>
          </v:shape>
          <o:OLEObject Type="Embed" ProgID="AutoCAD.Drawing.16" ShapeID="_x0000_i1025" DrawAspect="Content" ObjectID="_1468075727" r:id="rId16">
            <o:LockedField>false</o:LockedField>
          </o:OLEObject>
        </w:object>
      </w:r>
      <w:r>
        <w:rPr>
          <w:rFonts w:hint="eastAsia" w:ascii="宋体" w:hAnsi="宋体" w:eastAsia="宋体" w:cs="宋体"/>
          <w:b/>
          <w:kern w:val="0"/>
          <w:sz w:val="24"/>
          <w:szCs w:val="24"/>
          <w:bdr w:val="single" w:color="auto" w:sz="4" w:space="0"/>
        </w:rPr>
        <w:t xml:space="preserve"> 单双波形显示选择键</w:t>
      </w:r>
      <w:r>
        <w:rPr>
          <w:rFonts w:hint="eastAsia" w:ascii="宋体" w:hAnsi="宋体" w:eastAsia="宋体" w:cs="宋体"/>
          <w:kern w:val="0"/>
          <w:sz w:val="24"/>
          <w:szCs w:val="24"/>
        </w:rPr>
        <w:t>：按此键可以使屏幕由双波形显示转为单波形显示（双波形显示时，显示屏上半部显示2波形，下半部显示1波形），并随意转换，本仪器上电（复位）后，默认为上下双波形显示、并对存储区1（1波形）进行操作形式，按此键一次将变为全屏幕单波形显示方式。</w:t>
      </w:r>
    </w:p>
    <w:p>
      <w:pPr>
        <w:spacing w:line="360" w:lineRule="auto"/>
        <w:ind w:left="769" w:leftChars="172" w:hanging="408" w:hangingChars="170"/>
        <w:rPr>
          <w:rFonts w:hint="eastAsia" w:ascii="宋体" w:hAnsi="宋体" w:eastAsia="宋体" w:cs="宋体"/>
          <w:kern w:val="0"/>
          <w:sz w:val="24"/>
          <w:szCs w:val="24"/>
        </w:rPr>
      </w:pPr>
      <w:r>
        <w:rPr>
          <w:rFonts w:hint="eastAsia" w:ascii="宋体" w:hAnsi="宋体" w:eastAsia="宋体" w:cs="宋体"/>
          <w:kern w:val="0"/>
          <w:sz w:val="24"/>
          <w:szCs w:val="24"/>
        </w:rPr>
        <w:t xml:space="preserve">        该仪器有两个存储区，上电（复位）后，默认存储区1存储数据，当选择对存储区2（波形2）进行操作时，会在第二波形显示区（屏幕上半部）出现前次采样波形，属于正常现象，重按采样键，本次采样波形将取代上次存储波形。</w:t>
      </w:r>
    </w:p>
    <w:p>
      <w:pPr>
        <w:tabs>
          <w:tab w:val="left" w:pos="900"/>
        </w:tabs>
        <w:spacing w:line="360" w:lineRule="auto"/>
        <w:ind w:left="916" w:leftChars="357" w:hanging="166" w:hangingChars="69"/>
        <w:rPr>
          <w:rFonts w:hint="eastAsia" w:ascii="宋体" w:hAnsi="宋体" w:eastAsia="宋体" w:cs="宋体"/>
          <w:kern w:val="0"/>
          <w:sz w:val="24"/>
          <w:szCs w:val="24"/>
        </w:rPr>
      </w:pPr>
      <w:r>
        <w:rPr>
          <w:rFonts w:hint="eastAsia" w:ascii="宋体" w:hAnsi="宋体" w:eastAsia="宋体" w:cs="宋体"/>
          <w:b/>
          <w:kern w:val="0"/>
          <w:sz w:val="24"/>
          <w:szCs w:val="24"/>
          <w:bdr w:val="single" w:color="auto" w:sz="4" w:space="0"/>
        </w:rPr>
        <w:t>1/2上下波形选择键</w:t>
      </w:r>
      <w:r>
        <w:rPr>
          <w:rFonts w:hint="eastAsia" w:ascii="宋体" w:hAnsi="宋体" w:eastAsia="宋体" w:cs="宋体"/>
          <w:b/>
          <w:kern w:val="0"/>
          <w:sz w:val="24"/>
          <w:szCs w:val="24"/>
        </w:rPr>
        <w:t>：</w:t>
      </w:r>
      <w:r>
        <w:rPr>
          <w:rFonts w:hint="eastAsia" w:ascii="宋体" w:hAnsi="宋体" w:eastAsia="宋体" w:cs="宋体"/>
          <w:kern w:val="0"/>
          <w:sz w:val="24"/>
          <w:szCs w:val="24"/>
        </w:rPr>
        <w:t>仪器内部有两个波形存储区，用此键可随意选择其中之一为主进行操作（包括采样、扩展、打印等）。仪器上电复位后，自动默认对存储区1（1波形）进行操作（双屏显示时屏幕下半部显示存储区1波形，波形前有“1”或“2”）。当按动此键后，将对存储区2（波形2）进行操作，再按此键又变为对存储区1波形操作，依次类推。</w:t>
      </w:r>
    </w:p>
    <w:p>
      <w:pPr>
        <w:spacing w:line="360" w:lineRule="auto"/>
        <w:ind w:left="949" w:leftChars="342" w:hanging="231" w:hangingChars="96"/>
        <w:rPr>
          <w:rFonts w:hint="eastAsia" w:ascii="宋体" w:hAnsi="宋体" w:eastAsia="宋体" w:cs="宋体"/>
          <w:kern w:val="0"/>
          <w:sz w:val="24"/>
          <w:szCs w:val="24"/>
        </w:rPr>
      </w:pPr>
      <w:r>
        <w:rPr>
          <w:rFonts w:hint="eastAsia" w:ascii="宋体" w:hAnsi="宋体" w:eastAsia="宋体" w:cs="宋体"/>
          <w:b/>
          <w:kern w:val="0"/>
          <w:sz w:val="24"/>
          <w:szCs w:val="24"/>
          <w:bdr w:val="single" w:color="auto" w:sz="4" w:space="0"/>
        </w:rPr>
        <w:t>起点键</w:t>
      </w:r>
      <w:r>
        <w:rPr>
          <w:rFonts w:hint="eastAsia" w:ascii="宋体" w:hAnsi="宋体" w:eastAsia="宋体" w:cs="宋体"/>
          <w:b/>
          <w:kern w:val="0"/>
          <w:sz w:val="24"/>
          <w:szCs w:val="24"/>
        </w:rPr>
        <w:t>：</w:t>
      </w:r>
      <w:r>
        <w:rPr>
          <w:rFonts w:hint="eastAsia" w:ascii="宋体" w:hAnsi="宋体" w:eastAsia="宋体" w:cs="宋体"/>
          <w:kern w:val="0"/>
          <w:sz w:val="24"/>
          <w:szCs w:val="24"/>
        </w:rPr>
        <w:t>在测试状态屏幕有波形显示时，当光标移动到测试波形定标起点时，按起点键确认波形计算起点。然后移动光标到波形终点，显示测试数据。当光标前后移动时，显示数据随之变化。</w:t>
      </w:r>
    </w:p>
    <w:p>
      <w:pPr>
        <w:spacing w:line="360" w:lineRule="auto"/>
        <w:ind w:left="947" w:leftChars="257" w:hanging="407" w:hangingChars="169"/>
        <w:rPr>
          <w:rFonts w:hint="eastAsia" w:ascii="宋体" w:hAnsi="宋体" w:eastAsia="宋体" w:cs="宋体"/>
          <w:kern w:val="0"/>
          <w:sz w:val="24"/>
          <w:szCs w:val="24"/>
        </w:rPr>
      </w:pPr>
      <w:r>
        <w:rPr>
          <w:rFonts w:hint="eastAsia" w:ascii="宋体" w:hAnsi="宋体" w:eastAsia="宋体" w:cs="宋体"/>
          <w:b/>
          <w:kern w:val="0"/>
          <w:sz w:val="24"/>
          <w:szCs w:val="24"/>
          <w:bdr w:val="single" w:color="auto" w:sz="4" w:space="0"/>
        </w:rPr>
        <w:t>光标移动键</w:t>
      </w:r>
      <w:r>
        <w:rPr>
          <w:rFonts w:hint="eastAsia" w:ascii="宋体" w:hAnsi="宋体" w:eastAsia="宋体" w:cs="宋体"/>
          <w:kern w:val="0"/>
          <w:sz w:val="24"/>
          <w:szCs w:val="24"/>
        </w:rPr>
        <w:t>（</w:t>
      </w:r>
      <w:r>
        <w:rPr>
          <w:rFonts w:hint="eastAsia" w:ascii="宋体" w:hAnsi="宋体" w:eastAsia="宋体" w:cs="宋体"/>
          <w:sz w:val="24"/>
          <w:szCs w:val="24"/>
        </w:rPr>
        <w:sym w:font="Symbol" w:char="F0AD"/>
      </w:r>
      <w:r>
        <w:rPr>
          <w:rFonts w:hint="eastAsia" w:ascii="宋体" w:hAnsi="宋体" w:eastAsia="宋体" w:cs="宋体"/>
          <w:kern w:val="0"/>
          <w:sz w:val="24"/>
          <w:szCs w:val="24"/>
        </w:rPr>
        <w:t>）（</w:t>
      </w:r>
      <w:r>
        <w:rPr>
          <w:rFonts w:hint="eastAsia" w:ascii="宋体" w:hAnsi="宋体" w:eastAsia="宋体" w:cs="宋体"/>
          <w:sz w:val="24"/>
          <w:szCs w:val="24"/>
        </w:rPr>
        <w:sym w:font="Symbol" w:char="F0AF"/>
      </w:r>
      <w:r>
        <w:rPr>
          <w:rFonts w:hint="eastAsia" w:ascii="宋体" w:hAnsi="宋体" w:eastAsia="宋体" w:cs="宋体"/>
          <w:kern w:val="0"/>
          <w:sz w:val="24"/>
          <w:szCs w:val="24"/>
        </w:rPr>
        <w:t>）</w:t>
      </w:r>
      <w:r>
        <w:rPr>
          <w:rFonts w:hint="eastAsia" w:ascii="宋体" w:hAnsi="宋体" w:eastAsia="宋体" w:cs="宋体"/>
          <w:b/>
          <w:kern w:val="0"/>
          <w:sz w:val="24"/>
          <w:szCs w:val="24"/>
        </w:rPr>
        <w:t>：</w:t>
      </w:r>
      <w:r>
        <w:rPr>
          <w:rFonts w:hint="eastAsia" w:ascii="宋体" w:hAnsi="宋体" w:eastAsia="宋体" w:cs="宋体"/>
          <w:kern w:val="0"/>
          <w:sz w:val="24"/>
          <w:szCs w:val="24"/>
        </w:rPr>
        <w:t>按此两键竖形光标将下面的波形向上或向下移动，用于波形的重和合分离。（</w:t>
      </w:r>
      <w:r>
        <w:rPr>
          <w:rFonts w:hint="eastAsia" w:ascii="宋体" w:hAnsi="宋体" w:eastAsia="宋体" w:cs="宋体"/>
          <w:sz w:val="24"/>
          <w:szCs w:val="24"/>
        </w:rPr>
        <w:sym w:font="Symbol" w:char="F0AD"/>
      </w:r>
      <w:r>
        <w:rPr>
          <w:rFonts w:hint="eastAsia" w:ascii="宋体" w:hAnsi="宋体" w:eastAsia="宋体" w:cs="宋体"/>
          <w:kern w:val="0"/>
          <w:sz w:val="24"/>
          <w:szCs w:val="24"/>
        </w:rPr>
        <w:t>）（</w:t>
      </w:r>
      <w:r>
        <w:rPr>
          <w:rFonts w:hint="eastAsia" w:ascii="宋体" w:hAnsi="宋体" w:eastAsia="宋体" w:cs="宋体"/>
          <w:sz w:val="24"/>
          <w:szCs w:val="24"/>
        </w:rPr>
        <w:sym w:font="Symbol" w:char="F0AF"/>
      </w:r>
      <w:r>
        <w:rPr>
          <w:rFonts w:hint="eastAsia" w:ascii="宋体" w:hAnsi="宋体" w:eastAsia="宋体" w:cs="宋体"/>
          <w:kern w:val="0"/>
          <w:sz w:val="24"/>
          <w:szCs w:val="24"/>
        </w:rPr>
        <w:t>）光标左右移动键：按此二键光标将向左、向右移动。</w:t>
      </w:r>
    </w:p>
    <w:p>
      <w:pPr>
        <w:spacing w:line="360" w:lineRule="auto"/>
        <w:ind w:left="950" w:leftChars="257" w:hanging="410" w:hangingChars="170"/>
        <w:rPr>
          <w:rFonts w:hint="eastAsia" w:ascii="宋体" w:hAnsi="宋体" w:eastAsia="宋体" w:cs="宋体"/>
          <w:kern w:val="0"/>
          <w:sz w:val="24"/>
          <w:szCs w:val="24"/>
        </w:rPr>
      </w:pPr>
      <w:r>
        <w:rPr>
          <w:rFonts w:hint="eastAsia" w:ascii="宋体" w:hAnsi="宋体" w:eastAsia="宋体" w:cs="宋体"/>
          <w:b/>
          <w:kern w:val="0"/>
          <w:sz w:val="24"/>
          <w:szCs w:val="24"/>
          <w:bdr w:val="single" w:color="auto" w:sz="4" w:space="0"/>
        </w:rPr>
        <w:t>快/慢键</w:t>
      </w:r>
      <w:r>
        <w:rPr>
          <w:rFonts w:hint="eastAsia" w:ascii="宋体" w:hAnsi="宋体" w:eastAsia="宋体" w:cs="宋体"/>
          <w:sz w:val="24"/>
          <w:szCs w:val="24"/>
        </w:rPr>
        <w:t>（←）（→）</w:t>
      </w:r>
      <w:r>
        <w:rPr>
          <w:rFonts w:hint="eastAsia" w:ascii="宋体" w:hAnsi="宋体" w:eastAsia="宋体" w:cs="宋体"/>
          <w:kern w:val="0"/>
          <w:sz w:val="24"/>
          <w:szCs w:val="24"/>
        </w:rPr>
        <w:t>：按一下，波形下方出现1时，（</w:t>
      </w:r>
      <w:r>
        <w:rPr>
          <w:rFonts w:hint="eastAsia" w:ascii="宋体" w:hAnsi="宋体" w:eastAsia="宋体" w:cs="宋体"/>
          <w:sz w:val="24"/>
          <w:szCs w:val="24"/>
        </w:rPr>
        <w:sym w:font="Symbol" w:char="F0AD"/>
      </w:r>
      <w:r>
        <w:rPr>
          <w:rFonts w:hint="eastAsia" w:ascii="宋体" w:hAnsi="宋体" w:eastAsia="宋体" w:cs="宋体"/>
          <w:kern w:val="0"/>
          <w:sz w:val="24"/>
          <w:szCs w:val="24"/>
        </w:rPr>
        <w:t>）（</w:t>
      </w:r>
      <w:r>
        <w:rPr>
          <w:rFonts w:hint="eastAsia" w:ascii="宋体" w:hAnsi="宋体" w:eastAsia="宋体" w:cs="宋体"/>
          <w:sz w:val="24"/>
          <w:szCs w:val="24"/>
        </w:rPr>
        <w:sym w:font="Symbol" w:char="F0AF"/>
      </w:r>
      <w:r>
        <w:rPr>
          <w:rFonts w:hint="eastAsia" w:ascii="宋体" w:hAnsi="宋体" w:eastAsia="宋体" w:cs="宋体"/>
          <w:kern w:val="0"/>
          <w:sz w:val="24"/>
          <w:szCs w:val="24"/>
        </w:rPr>
        <w:t>）键为快动键，按动一次光标移动8个点阵单位；当波形下方出现2时，（</w:t>
      </w:r>
      <w:r>
        <w:rPr>
          <w:rFonts w:hint="eastAsia" w:ascii="宋体" w:hAnsi="宋体" w:eastAsia="宋体" w:cs="宋体"/>
          <w:sz w:val="24"/>
          <w:szCs w:val="24"/>
        </w:rPr>
        <w:sym w:font="Symbol" w:char="F0AD"/>
      </w:r>
      <w:r>
        <w:rPr>
          <w:rFonts w:hint="eastAsia" w:ascii="宋体" w:hAnsi="宋体" w:eastAsia="宋体" w:cs="宋体"/>
          <w:kern w:val="0"/>
          <w:sz w:val="24"/>
          <w:szCs w:val="24"/>
        </w:rPr>
        <w:t>）（</w:t>
      </w:r>
      <w:r>
        <w:rPr>
          <w:rFonts w:hint="eastAsia" w:ascii="宋体" w:hAnsi="宋体" w:eastAsia="宋体" w:cs="宋体"/>
          <w:sz w:val="24"/>
          <w:szCs w:val="24"/>
        </w:rPr>
        <w:sym w:font="Symbol" w:char="F0AF"/>
      </w:r>
      <w:r>
        <w:rPr>
          <w:rFonts w:hint="eastAsia" w:ascii="宋体" w:hAnsi="宋体" w:eastAsia="宋体" w:cs="宋体"/>
          <w:kern w:val="0"/>
          <w:sz w:val="24"/>
          <w:szCs w:val="24"/>
        </w:rPr>
        <w:t>）键为慢动键，按动一次光标移动1个点阵单位。</w:t>
      </w:r>
    </w:p>
    <w:p>
      <w:pPr>
        <w:spacing w:line="360" w:lineRule="auto"/>
        <w:ind w:left="900" w:leftChars="257" w:hanging="360"/>
        <w:rPr>
          <w:rFonts w:hint="eastAsia" w:ascii="宋体" w:hAnsi="宋体" w:eastAsia="宋体" w:cs="宋体"/>
          <w:kern w:val="0"/>
          <w:sz w:val="24"/>
          <w:szCs w:val="24"/>
        </w:rPr>
      </w:pPr>
      <w:r>
        <w:rPr>
          <w:rFonts w:hint="eastAsia" w:ascii="宋体" w:hAnsi="宋体" w:eastAsia="宋体" w:cs="宋体"/>
          <w:b/>
          <w:kern w:val="0"/>
          <w:sz w:val="24"/>
          <w:szCs w:val="24"/>
          <w:bdr w:val="single" w:color="auto" w:sz="4" w:space="0"/>
        </w:rPr>
        <w:t>采样键</w:t>
      </w:r>
      <w:r>
        <w:rPr>
          <w:rFonts w:hint="eastAsia" w:ascii="宋体" w:hAnsi="宋体" w:eastAsia="宋体" w:cs="宋体"/>
          <w:b/>
          <w:kern w:val="0"/>
          <w:sz w:val="24"/>
          <w:szCs w:val="24"/>
        </w:rPr>
        <w:t>：</w:t>
      </w:r>
      <w:r>
        <w:rPr>
          <w:rFonts w:hint="eastAsia" w:ascii="宋体" w:hAnsi="宋体" w:eastAsia="宋体" w:cs="宋体"/>
          <w:kern w:val="0"/>
          <w:sz w:val="24"/>
          <w:szCs w:val="24"/>
        </w:rPr>
        <w:t>在测试状态，按采样键后，仪器处于等待状态。当低压脉冲信号或高压闪络脉冲信号到来并触发控制电路之后，仪器开始工作，记录脉冲反射信号并处理显示，在重新按动采样键后，本次采样波形将取代上次存储波形。</w:t>
      </w:r>
    </w:p>
    <w:p>
      <w:pPr>
        <w:spacing w:line="360" w:lineRule="auto"/>
        <w:ind w:left="899" w:leftChars="428"/>
        <w:rPr>
          <w:rFonts w:hint="eastAsia" w:ascii="宋体" w:hAnsi="宋体" w:eastAsia="宋体" w:cs="宋体"/>
          <w:kern w:val="0"/>
          <w:sz w:val="24"/>
          <w:szCs w:val="24"/>
        </w:rPr>
      </w:pPr>
      <w:r>
        <w:rPr>
          <w:rFonts w:hint="eastAsia" w:ascii="宋体" w:hAnsi="宋体" w:eastAsia="宋体" w:cs="宋体"/>
          <w:kern w:val="0"/>
          <w:sz w:val="24"/>
          <w:szCs w:val="24"/>
        </w:rPr>
        <w:t xml:space="preserve">    故障测试时，应先重新调整输入振幅大小后再按采样键。重复几次操作，直到显示波形标准为止。</w:t>
      </w:r>
    </w:p>
    <w:p>
      <w:pPr>
        <w:spacing w:line="360" w:lineRule="auto"/>
        <w:ind w:left="900" w:leftChars="257" w:hanging="360"/>
        <w:rPr>
          <w:rFonts w:hint="eastAsia" w:ascii="宋体" w:hAnsi="宋体" w:eastAsia="宋体" w:cs="宋体"/>
          <w:kern w:val="0"/>
          <w:sz w:val="24"/>
          <w:szCs w:val="24"/>
        </w:rPr>
      </w:pPr>
      <w:r>
        <w:rPr>
          <w:rFonts w:hint="eastAsia" w:ascii="宋体" w:hAnsi="宋体" w:eastAsia="宋体" w:cs="宋体"/>
          <w:b/>
          <w:kern w:val="0"/>
          <w:sz w:val="24"/>
          <w:szCs w:val="24"/>
          <w:bdr w:val="single" w:color="auto" w:sz="4" w:space="0"/>
        </w:rPr>
        <w:t>扩展键</w:t>
      </w:r>
      <w:r>
        <w:rPr>
          <w:rFonts w:hint="eastAsia" w:ascii="宋体" w:hAnsi="宋体" w:eastAsia="宋体" w:cs="宋体"/>
          <w:b/>
          <w:kern w:val="0"/>
          <w:sz w:val="24"/>
          <w:szCs w:val="24"/>
        </w:rPr>
        <w:t>：</w:t>
      </w:r>
      <w:r>
        <w:rPr>
          <w:rFonts w:hint="eastAsia" w:ascii="宋体" w:hAnsi="宋体" w:eastAsia="宋体" w:cs="宋体"/>
          <w:kern w:val="0"/>
          <w:sz w:val="24"/>
          <w:szCs w:val="24"/>
        </w:rPr>
        <w:t>在非键入数状态，此键为扩展显示波形功能键。按此键将显示波形横向扩展13倍。每按一次，波形扩展1倍，当显示屏右上角显示01时，波形已扩展13倍。再按此键又恢复波形压缩状态。</w:t>
      </w:r>
    </w:p>
    <w:p>
      <w:pPr>
        <w:spacing w:line="360" w:lineRule="auto"/>
        <w:ind w:left="900" w:leftChars="257" w:hanging="360"/>
        <w:rPr>
          <w:rFonts w:hint="eastAsia" w:ascii="宋体" w:hAnsi="宋体" w:eastAsia="宋体" w:cs="宋体"/>
          <w:kern w:val="0"/>
          <w:sz w:val="24"/>
          <w:szCs w:val="24"/>
        </w:rPr>
      </w:pPr>
      <w:r>
        <w:rPr>
          <w:rFonts w:hint="eastAsia" w:ascii="宋体" w:hAnsi="宋体" w:eastAsia="宋体" w:cs="宋体"/>
          <w:b/>
          <w:kern w:val="0"/>
          <w:sz w:val="24"/>
          <w:szCs w:val="24"/>
          <w:bdr w:val="single" w:color="auto" w:sz="4" w:space="0"/>
        </w:rPr>
        <w:t>速度键</w:t>
      </w:r>
      <w:r>
        <w:rPr>
          <w:rFonts w:hint="eastAsia" w:ascii="宋体" w:hAnsi="宋体" w:eastAsia="宋体" w:cs="宋体"/>
          <w:kern w:val="0"/>
          <w:sz w:val="24"/>
          <w:szCs w:val="24"/>
        </w:rPr>
        <w:t>（</w:t>
      </w:r>
      <w:r>
        <w:rPr>
          <w:rFonts w:hint="eastAsia" w:ascii="宋体" w:hAnsi="宋体" w:eastAsia="宋体" w:cs="宋体"/>
          <w:sz w:val="24"/>
          <w:szCs w:val="24"/>
        </w:rPr>
        <w:sym w:font="Wingdings 3" w:char="F038"/>
      </w:r>
      <w:r>
        <w:rPr>
          <w:rFonts w:hint="eastAsia" w:ascii="宋体" w:hAnsi="宋体" w:eastAsia="宋体" w:cs="宋体"/>
          <w:kern w:val="0"/>
          <w:sz w:val="24"/>
          <w:szCs w:val="24"/>
        </w:rPr>
        <w:t>）</w:t>
      </w:r>
      <w:r>
        <w:rPr>
          <w:rFonts w:hint="eastAsia" w:ascii="宋体" w:hAnsi="宋体" w:eastAsia="宋体" w:cs="宋体"/>
          <w:b/>
          <w:kern w:val="0"/>
          <w:sz w:val="24"/>
          <w:szCs w:val="24"/>
        </w:rPr>
        <w:t>：</w:t>
      </w:r>
      <w:r>
        <w:rPr>
          <w:rFonts w:hint="eastAsia" w:ascii="宋体" w:hAnsi="宋体" w:eastAsia="宋体" w:cs="宋体"/>
          <w:kern w:val="0"/>
          <w:sz w:val="24"/>
          <w:szCs w:val="24"/>
        </w:rPr>
        <w:t>回车与速度键为同一键。当用数字键键入了速度值与电缆长度值时，必须按“</w:t>
      </w:r>
      <w:r>
        <w:rPr>
          <w:rFonts w:hint="eastAsia" w:ascii="宋体" w:hAnsi="宋体" w:eastAsia="宋体" w:cs="宋体"/>
          <w:sz w:val="24"/>
          <w:szCs w:val="24"/>
        </w:rPr>
        <w:sym w:font="Wingdings 3" w:char="F038"/>
      </w:r>
      <w:r>
        <w:rPr>
          <w:rFonts w:hint="eastAsia" w:ascii="宋体" w:hAnsi="宋体" w:eastAsia="宋体" w:cs="宋体"/>
          <w:kern w:val="0"/>
          <w:sz w:val="24"/>
          <w:szCs w:val="24"/>
        </w:rPr>
        <w:t>”（回车）键对数据确认，否则机器处于等待状态无法工作（不采样）。在测试状态，测故障、测全长时，此键用于选择存入仪器中的四种常用传输速度值。当连续按此键，屏幕右上角提示变为键入速度000值时，利用数字键可以键入被测试电缆的传输值，键入完毕后按回车确认。</w:t>
      </w:r>
    </w:p>
    <w:p>
      <w:pPr>
        <w:spacing w:line="360" w:lineRule="auto"/>
        <w:ind w:left="1152" w:leftChars="257" w:hanging="612" w:hangingChars="255"/>
        <w:rPr>
          <w:rFonts w:hint="eastAsia" w:ascii="宋体" w:hAnsi="宋体" w:eastAsia="宋体" w:cs="宋体"/>
          <w:kern w:val="0"/>
          <w:sz w:val="24"/>
          <w:szCs w:val="24"/>
        </w:rPr>
      </w:pPr>
      <w:r>
        <w:rPr>
          <w:rFonts w:hint="eastAsia" w:ascii="宋体" w:hAnsi="宋体" w:eastAsia="宋体" w:cs="宋体"/>
          <w:kern w:val="0"/>
          <w:sz w:val="24"/>
          <w:szCs w:val="24"/>
        </w:rPr>
        <w:t>闪测设定的四种电缆的波速为：</w:t>
      </w:r>
    </w:p>
    <w:p>
      <w:pPr>
        <w:spacing w:line="360" w:lineRule="auto"/>
        <w:ind w:left="540" w:leftChars="257"/>
        <w:rPr>
          <w:rFonts w:hint="eastAsia" w:ascii="宋体" w:hAnsi="宋体" w:eastAsia="宋体" w:cs="宋体"/>
          <w:kern w:val="0"/>
          <w:sz w:val="24"/>
          <w:szCs w:val="24"/>
        </w:rPr>
      </w:pPr>
      <w:r>
        <w:rPr>
          <w:rFonts w:hint="eastAsia" w:ascii="宋体" w:hAnsi="宋体" w:eastAsia="宋体" w:cs="宋体"/>
          <w:kern w:val="0"/>
          <w:sz w:val="24"/>
          <w:szCs w:val="24"/>
        </w:rPr>
        <w:t xml:space="preserve">   油浸纸电缆：  V=160m/Us              聚氯乙烯电缆：  V=184m/uS</w:t>
      </w:r>
    </w:p>
    <w:p>
      <w:pPr>
        <w:spacing w:line="360" w:lineRule="auto"/>
        <w:ind w:left="899" w:leftChars="428" w:firstLine="1"/>
        <w:rPr>
          <w:rFonts w:hint="eastAsia" w:ascii="宋体" w:hAnsi="宋体" w:eastAsia="宋体" w:cs="宋体"/>
          <w:kern w:val="0"/>
          <w:sz w:val="24"/>
          <w:szCs w:val="24"/>
        </w:rPr>
      </w:pPr>
      <w:r>
        <w:rPr>
          <w:rFonts w:hint="eastAsia" w:ascii="宋体" w:hAnsi="宋体" w:eastAsia="宋体" w:cs="宋体"/>
          <w:kern w:val="0"/>
          <w:sz w:val="24"/>
          <w:szCs w:val="24"/>
        </w:rPr>
        <w:t>交联聚乙烯电缆：V=172m/uS            不滴流电缆：    V=144m/uS</w:t>
      </w:r>
    </w:p>
    <w:p>
      <w:pPr>
        <w:spacing w:line="360" w:lineRule="auto"/>
        <w:ind w:left="716" w:leftChars="341"/>
        <w:rPr>
          <w:rFonts w:hint="eastAsia" w:ascii="宋体" w:hAnsi="宋体" w:eastAsia="宋体" w:cs="宋体"/>
          <w:kern w:val="0"/>
          <w:sz w:val="24"/>
          <w:szCs w:val="24"/>
        </w:rPr>
      </w:pPr>
      <w:r>
        <w:rPr>
          <w:rFonts w:hint="eastAsia" w:ascii="宋体" w:hAnsi="宋体" w:eastAsia="宋体" w:cs="宋体"/>
          <w:kern w:val="0"/>
          <w:sz w:val="24"/>
          <w:szCs w:val="24"/>
        </w:rPr>
        <w:t xml:space="preserve">    如果需要重新确定起点光标，可以用扩展键将波形压缩或扩展，然后移动光标到波形起点，按起点确认，移动光标，屏幕重新显示测试数据。</w:t>
      </w:r>
    </w:p>
    <w:p>
      <w:pPr>
        <w:spacing w:line="360" w:lineRule="auto"/>
        <w:ind w:left="745" w:leftChars="257" w:hanging="205" w:hangingChars="85"/>
        <w:rPr>
          <w:rFonts w:hint="eastAsia" w:ascii="宋体" w:hAnsi="宋体" w:eastAsia="宋体" w:cs="宋体"/>
          <w:kern w:val="0"/>
          <w:sz w:val="24"/>
          <w:szCs w:val="24"/>
        </w:rPr>
      </w:pPr>
      <w:r>
        <w:rPr>
          <w:rFonts w:hint="eastAsia" w:ascii="宋体" w:hAnsi="宋体" w:eastAsia="宋体" w:cs="宋体"/>
          <w:b/>
          <w:kern w:val="0"/>
          <w:sz w:val="24"/>
          <w:szCs w:val="24"/>
          <w:bdr w:val="single" w:color="auto" w:sz="4" w:space="0"/>
        </w:rPr>
        <w:t>复位键</w:t>
      </w:r>
      <w:r>
        <w:rPr>
          <w:rFonts w:hint="eastAsia" w:ascii="宋体" w:hAnsi="宋体" w:eastAsia="宋体" w:cs="宋体"/>
          <w:b/>
          <w:kern w:val="0"/>
          <w:sz w:val="24"/>
          <w:szCs w:val="24"/>
        </w:rPr>
        <w:t>：</w:t>
      </w:r>
      <w:r>
        <w:rPr>
          <w:rFonts w:hint="eastAsia" w:ascii="宋体" w:hAnsi="宋体" w:eastAsia="宋体" w:cs="宋体"/>
          <w:kern w:val="0"/>
          <w:sz w:val="24"/>
          <w:szCs w:val="24"/>
        </w:rPr>
        <w:t>为系统硬复位键，仪器无论在任何状态，按此键将返回到主菜单。</w:t>
      </w:r>
    </w:p>
    <w:p>
      <w:pPr>
        <w:numPr>
          <w:ilvl w:val="3"/>
          <w:numId w:val="6"/>
        </w:numPr>
        <w:tabs>
          <w:tab w:val="left" w:pos="540"/>
          <w:tab w:val="clear" w:pos="1440"/>
        </w:tabs>
        <w:spacing w:line="360" w:lineRule="auto"/>
        <w:ind w:left="720" w:hanging="540"/>
        <w:rPr>
          <w:rFonts w:hint="eastAsia" w:ascii="宋体" w:hAnsi="宋体" w:eastAsia="宋体" w:cs="宋体"/>
          <w:kern w:val="0"/>
          <w:sz w:val="24"/>
          <w:szCs w:val="24"/>
        </w:rPr>
      </w:pPr>
      <w:r>
        <w:rPr>
          <w:rFonts w:hint="eastAsia" w:ascii="宋体" w:hAnsi="宋体" w:eastAsia="宋体" w:cs="宋体"/>
          <w:kern w:val="0"/>
          <w:sz w:val="24"/>
          <w:szCs w:val="24"/>
        </w:rPr>
        <w:t>电源输入插座：本仪器使用50Hz、220V交流电源供电，在充电和测试路                     径时使用，插入电源即仪器处于充电状态。充电时间根据电池剩余电量多少，充电时间不确定。电池充满电后，仪器自动保护。</w:t>
      </w:r>
    </w:p>
    <w:p>
      <w:pPr>
        <w:spacing w:line="360" w:lineRule="auto"/>
        <w:ind w:left="360" w:hanging="2"/>
        <w:rPr>
          <w:rFonts w:hint="eastAsia" w:ascii="宋体" w:hAnsi="宋体" w:eastAsia="宋体" w:cs="宋体"/>
          <w:kern w:val="0"/>
          <w:sz w:val="24"/>
          <w:szCs w:val="24"/>
        </w:rPr>
      </w:pPr>
      <w:r>
        <w:rPr>
          <w:rFonts w:hint="eastAsia" w:ascii="宋体" w:hAnsi="宋体" w:eastAsia="宋体" w:cs="宋体"/>
          <w:kern w:val="0"/>
          <w:sz w:val="24"/>
          <w:szCs w:val="24"/>
        </w:rPr>
        <w:t>通过上面各部件及按键功能介绍，基本上就可掌握测试仪使用方法。</w:t>
      </w:r>
    </w:p>
    <w:p>
      <w:pPr>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t>二、操作菜单介绍</w:t>
      </w:r>
    </w:p>
    <w:p>
      <w:pPr>
        <w:spacing w:line="360" w:lineRule="auto"/>
        <w:rPr>
          <w:rFonts w:hint="eastAsia" w:ascii="宋体" w:hAnsi="宋体" w:eastAsia="宋体" w:cs="宋体"/>
          <w:kern w:val="0"/>
          <w:sz w:val="24"/>
          <w:szCs w:val="24"/>
        </w:rPr>
      </w:pPr>
      <w:r>
        <w:rPr>
          <w:rFonts w:hint="eastAsia" w:ascii="宋体" w:hAnsi="宋体" w:eastAsia="宋体" w:cs="宋体"/>
          <w:b/>
          <w:kern w:val="0"/>
          <w:sz w:val="24"/>
          <w:szCs w:val="24"/>
        </w:rPr>
        <w:t xml:space="preserve">     </w:t>
      </w:r>
      <w:r>
        <w:rPr>
          <w:rFonts w:hint="eastAsia" w:ascii="宋体" w:hAnsi="宋体" w:eastAsia="宋体" w:cs="宋体"/>
          <w:kern w:val="0"/>
          <w:sz w:val="24"/>
          <w:szCs w:val="24"/>
        </w:rPr>
        <w:t>开机，上电复位后显示第一画面为版权标志，如图（6）</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开机状态示意图。</w:t>
      </w:r>
    </w:p>
    <w:p>
      <w:pPr>
        <w:spacing w:line="360" w:lineRule="auto"/>
        <w:ind w:left="1181" w:leftChars="173" w:hanging="818" w:hangingChars="341"/>
        <w:rPr>
          <w:rFonts w:hint="eastAsia" w:ascii="宋体" w:hAnsi="宋体" w:eastAsia="宋体" w:cs="宋体"/>
          <w:kern w:val="0"/>
          <w:sz w:val="24"/>
          <w:szCs w:val="24"/>
        </w:rPr>
      </w:pPr>
      <w:r>
        <w:rPr>
          <w:rFonts w:hint="eastAsia" w:ascii="宋体" w:hAnsi="宋体" w:eastAsia="宋体" w:cs="宋体"/>
          <w:kern w:val="0"/>
          <w:sz w:val="24"/>
          <w:szCs w:val="24"/>
        </w:rPr>
        <w:drawing>
          <wp:inline distT="0" distB="0" distL="114300" distR="114300">
            <wp:extent cx="4858385" cy="1663700"/>
            <wp:effectExtent l="0" t="0" r="18415" b="1270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8"/>
                    <a:stretch>
                      <a:fillRect/>
                    </a:stretch>
                  </pic:blipFill>
                  <pic:spPr>
                    <a:xfrm>
                      <a:off x="0" y="0"/>
                      <a:ext cx="4858385" cy="1663700"/>
                    </a:xfrm>
                    <a:prstGeom prst="rect">
                      <a:avLst/>
                    </a:prstGeom>
                    <a:noFill/>
                    <a:ln w="9525">
                      <a:noFill/>
                    </a:ln>
                  </pic:spPr>
                </pic:pic>
              </a:graphicData>
            </a:graphic>
          </wp:inline>
        </w:drawing>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当依次键入年月日自动进入第二画面，或者按“复位”直接进入工作选择菜单。</w:t>
      </w:r>
    </w:p>
    <w:p>
      <w:pPr>
        <w:numPr>
          <w:ilvl w:val="0"/>
          <w:numId w:val="7"/>
        </w:numPr>
        <w:spacing w:line="360" w:lineRule="auto"/>
        <w:ind w:hanging="495"/>
        <w:rPr>
          <w:rFonts w:hint="eastAsia" w:ascii="宋体" w:hAnsi="宋体" w:eastAsia="宋体" w:cs="宋体"/>
          <w:kern w:val="0"/>
          <w:sz w:val="24"/>
          <w:szCs w:val="24"/>
        </w:rPr>
      </w:pPr>
      <w:r>
        <w:rPr>
          <w:rFonts w:hint="eastAsia" w:ascii="宋体" w:hAnsi="宋体" w:eastAsia="宋体" w:cs="宋体"/>
          <w:kern w:val="0"/>
          <w:sz w:val="24"/>
          <w:szCs w:val="24"/>
        </w:rPr>
        <w:t>“工作选择”菜单</w:t>
      </w:r>
    </w:p>
    <w:p>
      <w:pPr>
        <w:numPr>
          <w:ilvl w:val="0"/>
          <w:numId w:val="7"/>
        </w:numPr>
        <w:spacing w:line="360" w:lineRule="auto"/>
        <w:ind w:hanging="495"/>
        <w:rPr>
          <w:rFonts w:hint="eastAsia" w:ascii="宋体" w:hAnsi="宋体" w:eastAsia="宋体" w:cs="宋体"/>
          <w:kern w:val="0"/>
          <w:sz w:val="24"/>
          <w:szCs w:val="24"/>
        </w:rPr>
      </w:pPr>
      <w:r>
        <w:rPr>
          <w:rFonts w:hint="eastAsia" w:ascii="宋体" w:hAnsi="宋体" w:eastAsia="宋体" w:cs="宋体"/>
          <w:kern w:val="0"/>
          <w:sz w:val="24"/>
          <w:szCs w:val="24"/>
        </w:rPr>
        <w:t>“脉冲”方式菜单，由主菜单选1则进入脉冲菜单。</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根据实际测试需要原则按键选择。</w:t>
      </w:r>
    </w:p>
    <w:p>
      <w:pPr>
        <w:spacing w:line="360" w:lineRule="auto"/>
        <w:rPr>
          <w:rFonts w:hint="eastAsia" w:ascii="宋体" w:hAnsi="宋体" w:eastAsia="宋体" w:cs="宋体"/>
          <w:kern w:val="0"/>
          <w:sz w:val="24"/>
          <w:szCs w:val="24"/>
        </w:rPr>
      </w:pPr>
    </w:p>
    <w:p>
      <w:pPr>
        <w:spacing w:line="360" w:lineRule="auto"/>
        <w:rPr>
          <w:rFonts w:hint="eastAsia" w:ascii="宋体" w:hAnsi="宋体" w:eastAsia="宋体" w:cs="宋体"/>
          <w:b/>
          <w:kern w:val="0"/>
          <w:sz w:val="24"/>
          <w:szCs w:val="24"/>
        </w:rPr>
      </w:pPr>
      <w:r>
        <w:rPr>
          <w:rFonts w:hint="eastAsia" w:ascii="宋体" w:hAnsi="宋体" w:eastAsia="宋体" w:cs="宋体"/>
          <w:b/>
          <w:kern w:val="0"/>
          <w:sz w:val="24"/>
          <w:szCs w:val="24"/>
        </w:rPr>
        <w:t>三、测试显示主界面介绍</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主界面分三个区，上方为计算参数与结果区，如图（7）所示。</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中间为波形显示（采样前为接线图）区，根据需要可显示一条或两条波形。同时显示竖线光标和时间刻度。</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下方为状态和日期显示区，状态显示分别为脉冲直闪、冲1、冲2，在脉冲测全长和测故障时则提示要选择速度，测速度则提示键入全长值。闪测状态只提出速度选择。</w:t>
      </w:r>
    </w:p>
    <w:p>
      <w:pPr>
        <w:spacing w:line="360" w:lineRule="auto"/>
        <w:ind w:left="1103" w:leftChars="428" w:hanging="204" w:hangingChars="85"/>
        <w:rPr>
          <w:rFonts w:hint="eastAsia" w:ascii="宋体" w:hAnsi="宋体" w:eastAsia="宋体" w:cs="宋体"/>
          <w:kern w:val="0"/>
          <w:sz w:val="24"/>
          <w:szCs w:val="24"/>
        </w:rPr>
      </w:pPr>
      <w:r>
        <w:rPr>
          <w:rFonts w:hint="eastAsia" w:ascii="宋体" w:hAnsi="宋体" w:eastAsia="宋体" w:cs="宋体"/>
          <w:kern w:val="0"/>
          <w:sz w:val="24"/>
          <w:szCs w:val="24"/>
        </w:rPr>
        <w:drawing>
          <wp:inline distT="0" distB="0" distL="114300" distR="114300">
            <wp:extent cx="4571365" cy="1678305"/>
            <wp:effectExtent l="0" t="0" r="635" b="1714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9"/>
                    <a:stretch>
                      <a:fillRect/>
                    </a:stretch>
                  </pic:blipFill>
                  <pic:spPr>
                    <a:xfrm>
                      <a:off x="0" y="0"/>
                      <a:ext cx="4571365" cy="1678305"/>
                    </a:xfrm>
                    <a:prstGeom prst="rect">
                      <a:avLst/>
                    </a:prstGeom>
                    <a:noFill/>
                    <a:ln w="9525">
                      <a:noFill/>
                    </a:ln>
                  </pic:spPr>
                </pic:pic>
              </a:graphicData>
            </a:graphic>
          </wp:inline>
        </w:drawing>
      </w:r>
    </w:p>
    <w:p>
      <w:pPr>
        <w:spacing w:line="360" w:lineRule="auto"/>
        <w:ind w:left="840"/>
        <w:jc w:val="center"/>
        <w:rPr>
          <w:rFonts w:hint="eastAsia" w:ascii="宋体" w:hAnsi="宋体" w:eastAsia="宋体" w:cs="宋体"/>
          <w:b/>
          <w:kern w:val="0"/>
          <w:sz w:val="24"/>
          <w:szCs w:val="24"/>
        </w:rPr>
      </w:pPr>
      <w:r>
        <w:rPr>
          <w:rFonts w:hint="eastAsia" w:ascii="宋体" w:hAnsi="宋体" w:eastAsia="宋体" w:cs="宋体"/>
          <w:b/>
          <w:kern w:val="0"/>
          <w:sz w:val="24"/>
          <w:szCs w:val="24"/>
        </w:rPr>
        <w:t>第三节  电缆故障测试步骤及测试方式选择</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在测定电缆故障之间，测试人员除掌握本机性能与操作方法之外，必须首先确定电缆故障的性质，以便采用适当的工作方法与测试方法。</w:t>
      </w:r>
    </w:p>
    <w:p>
      <w:pPr>
        <w:spacing w:line="360" w:lineRule="auto"/>
        <w:ind w:left="1198" w:leftChars="399" w:hanging="360" w:hangingChars="150"/>
        <w:rPr>
          <w:rFonts w:hint="eastAsia" w:ascii="宋体" w:hAnsi="宋体" w:eastAsia="宋体" w:cs="宋体"/>
          <w:kern w:val="0"/>
          <w:sz w:val="24"/>
          <w:szCs w:val="24"/>
        </w:rPr>
      </w:pPr>
      <w:r>
        <w:rPr>
          <w:rFonts w:hint="eastAsia" w:ascii="宋体" w:hAnsi="宋体" w:eastAsia="宋体" w:cs="宋体"/>
          <w:kern w:val="0"/>
          <w:sz w:val="24"/>
          <w:szCs w:val="24"/>
        </w:rPr>
        <w:t>1、用兆欧或万用表在电缆一端测量各相对地及相之间的绝缘电阻，根据阻值高低确定是低阻短路或断线开路，或者是高阻闪络性故障。</w:t>
      </w:r>
    </w:p>
    <w:p>
      <w:pPr>
        <w:numPr>
          <w:ilvl w:val="2"/>
          <w:numId w:val="6"/>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当阻值低于200～300欧姆为低阻故障，0～几十欧为短路故障，阻值极高到无限大为开路或断线故障。是否断线，还可以将电缆终端相连万能用表在始端测量被短路接两相的阻值加以确认。此类故障可用低脉冲法直接测定。</w:t>
      </w:r>
    </w:p>
    <w:p>
      <w:pPr>
        <w:numPr>
          <w:ilvl w:val="2"/>
          <w:numId w:val="6"/>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当阻值很高（数百兆和千兆）且在作高压实验时有瞬间放电现象，此类故障一般称为闪络性故障，可采用直流高压闪测法确定。</w:t>
      </w:r>
    </w:p>
    <w:p>
      <w:pPr>
        <w:numPr>
          <w:ilvl w:val="2"/>
          <w:numId w:val="6"/>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高阻故障：阻值高于低阻故障，且在作高压试验时直流高压闪测法确定。</w:t>
      </w:r>
    </w:p>
    <w:p>
      <w:pPr>
        <w:numPr>
          <w:ilvl w:val="2"/>
          <w:numId w:val="6"/>
        </w:num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按一定方式粗略测试之后再进行确定点，必要时需找电缆路径，丈量电缆长度或距离。</w:t>
      </w:r>
    </w:p>
    <w:p>
      <w:pPr>
        <w:widowControl w:val="0"/>
        <w:numPr>
          <w:ilvl w:val="0"/>
          <w:numId w:val="0"/>
        </w:numPr>
        <w:tabs>
          <w:tab w:val="left" w:pos="1200"/>
        </w:tabs>
        <w:spacing w:line="360" w:lineRule="auto"/>
        <w:jc w:val="both"/>
        <w:rPr>
          <w:rFonts w:hint="eastAsia" w:ascii="宋体" w:hAnsi="宋体" w:eastAsia="宋体" w:cs="宋体"/>
          <w:kern w:val="0"/>
          <w:sz w:val="24"/>
          <w:szCs w:val="24"/>
        </w:rPr>
      </w:pPr>
    </w:p>
    <w:p>
      <w:pPr>
        <w:widowControl w:val="0"/>
        <w:numPr>
          <w:ilvl w:val="0"/>
          <w:numId w:val="0"/>
        </w:numPr>
        <w:tabs>
          <w:tab w:val="left" w:pos="1200"/>
        </w:tabs>
        <w:spacing w:line="360" w:lineRule="auto"/>
        <w:jc w:val="both"/>
        <w:rPr>
          <w:rFonts w:hint="eastAsia" w:ascii="宋体" w:hAnsi="宋体" w:eastAsia="宋体" w:cs="宋体"/>
          <w:kern w:val="0"/>
          <w:sz w:val="24"/>
          <w:szCs w:val="24"/>
        </w:rPr>
      </w:pPr>
    </w:p>
    <w:p>
      <w:pPr>
        <w:spacing w:line="360" w:lineRule="auto"/>
        <w:ind w:left="840"/>
        <w:rPr>
          <w:rFonts w:hint="eastAsia" w:ascii="宋体" w:hAnsi="宋体" w:eastAsia="宋体" w:cs="宋体"/>
          <w:b/>
          <w:kern w:val="0"/>
          <w:sz w:val="24"/>
          <w:szCs w:val="24"/>
        </w:rPr>
      </w:pPr>
      <w:r>
        <w:rPr>
          <w:rFonts w:hint="eastAsia" w:ascii="宋体" w:hAnsi="宋体" w:eastAsia="宋体" w:cs="宋体"/>
          <w:kern w:val="0"/>
          <w:sz w:val="24"/>
          <w:szCs w:val="24"/>
        </w:rPr>
        <w:t xml:space="preserve">              </w:t>
      </w:r>
      <w:r>
        <w:rPr>
          <w:rFonts w:hint="eastAsia" w:ascii="宋体" w:hAnsi="宋体" w:eastAsia="宋体" w:cs="宋体"/>
          <w:b/>
          <w:kern w:val="0"/>
          <w:sz w:val="28"/>
          <w:szCs w:val="28"/>
        </w:rPr>
        <w:t xml:space="preserve">   第二章   低压脉冲测试法</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低压脉冲测试法具有操作简单、波形易于识别、准确度高等特点。对于短路、低阻、断线故障用此法测试，可直接确定故障距离。即使无此类故障，一般高压闪络测试前，也可以低压脉冲法测电缆全长或速度，与闪络测试波形比较，通常会利于波形分析，达到快速确定故障点目的。</w:t>
      </w:r>
    </w:p>
    <w:p>
      <w:pPr>
        <w:spacing w:line="360" w:lineRule="auto"/>
        <w:rPr>
          <w:rFonts w:hint="eastAsia" w:ascii="宋体" w:hAnsi="宋体" w:eastAsia="宋体" w:cs="宋体"/>
          <w:b/>
          <w:kern w:val="0"/>
          <w:sz w:val="24"/>
          <w:szCs w:val="24"/>
        </w:rPr>
      </w:pPr>
      <w:r>
        <w:rPr>
          <w:rFonts w:hint="eastAsia" w:ascii="宋体" w:hAnsi="宋体" w:eastAsia="宋体" w:cs="宋体"/>
          <w:kern w:val="0"/>
          <w:sz w:val="24"/>
          <w:szCs w:val="24"/>
        </w:rPr>
        <w:t xml:space="preserve">                      </w:t>
      </w:r>
      <w:r>
        <w:rPr>
          <w:rFonts w:hint="eastAsia" w:ascii="宋体" w:hAnsi="宋体" w:eastAsia="宋体" w:cs="宋体"/>
          <w:b/>
          <w:kern w:val="0"/>
          <w:sz w:val="24"/>
          <w:szCs w:val="24"/>
        </w:rPr>
        <w:t xml:space="preserve"> 第一节   低压脉冲测试基本原理</w:t>
      </w:r>
    </w:p>
    <w:p>
      <w:pPr>
        <w:spacing w:line="360" w:lineRule="auto"/>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测量电缆故障时，电缆可视为一条均匀分布的传输线理论，在电缆一端加脉冲电压，则此脉冲按一定的速度（决定于电缆介质电常数和导磁系数）沿线传输，当脉冲遇到故障点（或阻抗不均匀点）就会发生反射，用闪测仪记录下发送脉冲和反射脉冲之间的传输时间△T，则可按已知的传输速度V来计算出故障的距离Lx，Lx=V·△T/2，例图（8）所示：</w:t>
      </w:r>
    </w:p>
    <w:p>
      <w:pPr>
        <w:spacing w:line="360" w:lineRule="auto"/>
        <w:ind w:firstLine="1233" w:firstLineChars="514"/>
        <w:rPr>
          <w:rFonts w:hint="eastAsia" w:ascii="宋体" w:hAnsi="宋体" w:eastAsia="宋体" w:cs="宋体"/>
          <w:kern w:val="0"/>
          <w:sz w:val="24"/>
          <w:szCs w:val="24"/>
        </w:rPr>
      </w:pPr>
      <w:r>
        <w:rPr>
          <w:rFonts w:hint="eastAsia" w:ascii="宋体" w:hAnsi="宋体" w:eastAsia="宋体" w:cs="宋体"/>
          <w:kern w:val="0"/>
          <w:sz w:val="24"/>
          <w:szCs w:val="24"/>
        </w:rPr>
        <w:drawing>
          <wp:inline distT="0" distB="0" distL="114300" distR="114300">
            <wp:extent cx="3952240" cy="1527810"/>
            <wp:effectExtent l="0" t="0" r="10160" b="1524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20"/>
                    <a:stretch>
                      <a:fillRect/>
                    </a:stretch>
                  </pic:blipFill>
                  <pic:spPr>
                    <a:xfrm>
                      <a:off x="0" y="0"/>
                      <a:ext cx="3952240" cy="1527810"/>
                    </a:xfrm>
                    <a:prstGeom prst="rect">
                      <a:avLst/>
                    </a:prstGeom>
                    <a:noFill/>
                    <a:ln w="9525">
                      <a:noFill/>
                    </a:ln>
                  </pic:spPr>
                </pic:pic>
              </a:graphicData>
            </a:graphic>
          </wp:inline>
        </w:drawing>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测全长则可利用终端反射脉冲：L=V·T/2</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同样已知全长可测出传输速度：V=2L/T</w:t>
      </w:r>
    </w:p>
    <w:p>
      <w:pPr>
        <w:numPr>
          <w:ilvl w:val="2"/>
          <w:numId w:val="5"/>
        </w:numPr>
        <w:tabs>
          <w:tab w:val="left" w:pos="1620"/>
          <w:tab w:val="left" w:pos="2340"/>
          <w:tab w:val="clear" w:pos="1995"/>
        </w:tabs>
        <w:spacing w:line="360" w:lineRule="auto"/>
        <w:ind w:left="1440" w:hanging="720"/>
        <w:jc w:val="center"/>
        <w:rPr>
          <w:rFonts w:hint="eastAsia" w:ascii="宋体" w:hAnsi="宋体" w:eastAsia="宋体" w:cs="宋体"/>
          <w:b/>
          <w:kern w:val="0"/>
          <w:sz w:val="24"/>
          <w:szCs w:val="24"/>
        </w:rPr>
      </w:pPr>
      <w:r>
        <w:rPr>
          <w:rFonts w:hint="eastAsia" w:ascii="宋体" w:hAnsi="宋体" w:eastAsia="宋体" w:cs="宋体"/>
          <w:b/>
          <w:kern w:val="0"/>
          <w:sz w:val="24"/>
          <w:szCs w:val="24"/>
        </w:rPr>
        <w:t>低压脉冲测试法测全长</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测全长操作步骤如下：开机（上电复位）一复位（主菜单）一键1（工作选择菜单）一键1（脉冲菜单）一键1（测全长），然后根据屏幕显示接线图接线，如图（9）所示：</w:t>
      </w:r>
    </w:p>
    <w:p>
      <w:pPr>
        <w:spacing w:line="360" w:lineRule="auto"/>
        <w:ind w:firstLine="1027" w:firstLineChars="428"/>
        <w:rPr>
          <w:rFonts w:hint="eastAsia" w:ascii="宋体" w:hAnsi="宋体" w:eastAsia="宋体" w:cs="宋体"/>
          <w:kern w:val="0"/>
          <w:sz w:val="24"/>
          <w:szCs w:val="24"/>
        </w:rPr>
      </w:pPr>
      <w:r>
        <w:rPr>
          <w:rFonts w:hint="eastAsia" w:ascii="宋体" w:hAnsi="宋体" w:eastAsia="宋体" w:cs="宋体"/>
          <w:kern w:val="0"/>
          <w:sz w:val="24"/>
          <w:szCs w:val="24"/>
        </w:rPr>
        <w:drawing>
          <wp:inline distT="0" distB="0" distL="114300" distR="114300">
            <wp:extent cx="4116070" cy="1558925"/>
            <wp:effectExtent l="0" t="0" r="17780" b="3175"/>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pic:cNvPicPr>
                      <a:picLocks noChangeAspect="1"/>
                    </pic:cNvPicPr>
                  </pic:nvPicPr>
                  <pic:blipFill>
                    <a:blip r:embed="rId21"/>
                    <a:stretch>
                      <a:fillRect/>
                    </a:stretch>
                  </pic:blipFill>
                  <pic:spPr>
                    <a:xfrm>
                      <a:off x="0" y="0"/>
                      <a:ext cx="4116070" cy="1558925"/>
                    </a:xfrm>
                    <a:prstGeom prst="rect">
                      <a:avLst/>
                    </a:prstGeom>
                    <a:noFill/>
                    <a:ln w="9525">
                      <a:noFill/>
                    </a:ln>
                  </pic:spPr>
                </pic:pic>
              </a:graphicData>
            </a:graphic>
          </wp:inline>
        </w:drawing>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使用脉冲法测试时，按图连接后，根据所测电缆类型，选择合适传输速度和脉宽，调节输入振幅电位器1/3位置，按采样键即可。</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根据显示波形大小，调节幅度电位器，重新采样。当0.2us脉宽输入振幅最大还反射波时，选用2us脉冲测试。为了便于比较可分别接故障相与另一好相作两次采样，如前图六所示。按（</w:t>
      </w:r>
      <w:r>
        <w:rPr>
          <w:rFonts w:hint="eastAsia" w:ascii="宋体" w:hAnsi="宋体" w:eastAsia="宋体" w:cs="宋体"/>
          <w:sz w:val="24"/>
          <w:szCs w:val="24"/>
        </w:rPr>
        <w:sym w:font="Symbol" w:char="F0AD"/>
      </w:r>
      <w:r>
        <w:rPr>
          <w:rFonts w:hint="eastAsia" w:ascii="宋体" w:hAnsi="宋体" w:eastAsia="宋体" w:cs="宋体"/>
          <w:kern w:val="0"/>
          <w:sz w:val="24"/>
          <w:szCs w:val="24"/>
        </w:rPr>
        <w:t>）（</w:t>
      </w:r>
      <w:r>
        <w:rPr>
          <w:rFonts w:hint="eastAsia" w:ascii="宋体" w:hAnsi="宋体" w:eastAsia="宋体" w:cs="宋体"/>
          <w:sz w:val="24"/>
          <w:szCs w:val="24"/>
        </w:rPr>
        <w:sym w:font="Symbol" w:char="F0AF"/>
      </w:r>
      <w:r>
        <w:rPr>
          <w:rFonts w:hint="eastAsia" w:ascii="宋体" w:hAnsi="宋体" w:eastAsia="宋体" w:cs="宋体"/>
          <w:kern w:val="0"/>
          <w:sz w:val="24"/>
          <w:szCs w:val="24"/>
        </w:rPr>
        <w:t>）键可选单波形或双波形显示，用1/2键改变操作区，选择当前波形1或2。完成采样后，移动光标定起点，再移动光标到波形反射点，此时屏幕所显示的长度就是电缆全长值。对于短电缆最好将终端短路测全长，终端反射改为负脉冲，定光标时，对终端开路电缆以发射正脉冲上升沿与基线交点为准定光标起点，以反射正脉冲上升沿与基线交点定光标终点。</w:t>
      </w:r>
    </w:p>
    <w:p>
      <w:pPr>
        <w:spacing w:line="360" w:lineRule="auto"/>
        <w:rPr>
          <w:rFonts w:hint="eastAsia" w:ascii="宋体" w:hAnsi="宋体" w:eastAsia="宋体" w:cs="宋体"/>
          <w:b/>
          <w:kern w:val="0"/>
          <w:sz w:val="24"/>
          <w:szCs w:val="24"/>
        </w:rPr>
      </w:pPr>
      <w:r>
        <w:rPr>
          <w:rFonts w:hint="eastAsia" w:ascii="宋体" w:hAnsi="宋体" w:eastAsia="宋体" w:cs="宋体"/>
          <w:kern w:val="0"/>
          <w:sz w:val="24"/>
          <w:szCs w:val="24"/>
        </w:rPr>
        <w:t xml:space="preserve">                     </w:t>
      </w:r>
      <w:r>
        <w:rPr>
          <w:rFonts w:hint="eastAsia" w:ascii="宋体" w:hAnsi="宋体" w:eastAsia="宋体" w:cs="宋体"/>
          <w:b/>
          <w:kern w:val="0"/>
          <w:sz w:val="24"/>
          <w:szCs w:val="24"/>
        </w:rPr>
        <w:t xml:space="preserve">  第三节   低压脉冲测试法测故障</w:t>
      </w:r>
    </w:p>
    <w:p>
      <w:pPr>
        <w:spacing w:line="360" w:lineRule="auto"/>
        <w:ind w:firstLine="204" w:firstLineChars="85"/>
        <w:rPr>
          <w:rFonts w:hint="eastAsia" w:ascii="宋体" w:hAnsi="宋体" w:eastAsia="宋体" w:cs="宋体"/>
          <w:kern w:val="0"/>
          <w:sz w:val="24"/>
          <w:szCs w:val="24"/>
        </w:rPr>
      </w:pPr>
      <w:r>
        <w:rPr>
          <w:rFonts w:hint="eastAsia" w:ascii="宋体" w:hAnsi="宋体" w:eastAsia="宋体" w:cs="宋体"/>
          <w:kern w:val="0"/>
          <w:sz w:val="24"/>
          <w:szCs w:val="24"/>
        </w:rPr>
        <w:t xml:space="preserve">    脉冲法测故障与测全长的测试原理相同，操作方法也基本相同。当脉冲菜单出现时，可选键1（没全长），也可选键2（测故障）。接线图与图（9）相同，连接电缆接被测电缆故障相同，其它操作方法也与测全长相同。</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如果是低阻、断路故障，测试波形如图（10）所示：</w:t>
      </w:r>
    </w:p>
    <w:p>
      <w:pPr>
        <w:spacing w:line="360" w:lineRule="auto"/>
        <w:ind w:firstLine="1440" w:firstLineChars="600"/>
        <w:rPr>
          <w:rFonts w:hint="eastAsia" w:ascii="宋体" w:hAnsi="宋体" w:eastAsia="宋体" w:cs="宋体"/>
          <w:kern w:val="0"/>
          <w:sz w:val="24"/>
          <w:szCs w:val="24"/>
        </w:rPr>
      </w:pPr>
      <w:r>
        <w:rPr>
          <w:rFonts w:hint="eastAsia" w:ascii="宋体" w:hAnsi="宋体" w:eastAsia="宋体" w:cs="宋体"/>
          <w:kern w:val="0"/>
          <w:sz w:val="24"/>
          <w:szCs w:val="24"/>
        </w:rPr>
        <w:drawing>
          <wp:inline distT="0" distB="0" distL="114300" distR="114300">
            <wp:extent cx="4457700" cy="1995805"/>
            <wp:effectExtent l="0" t="0" r="0" b="444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22"/>
                    <a:stretch>
                      <a:fillRect/>
                    </a:stretch>
                  </pic:blipFill>
                  <pic:spPr>
                    <a:xfrm>
                      <a:off x="0" y="0"/>
                      <a:ext cx="4457700" cy="1995805"/>
                    </a:xfrm>
                    <a:prstGeom prst="rect">
                      <a:avLst/>
                    </a:prstGeom>
                    <a:noFill/>
                    <a:ln w="9525">
                      <a:noFill/>
                    </a:ln>
                  </pic:spPr>
                </pic:pic>
              </a:graphicData>
            </a:graphic>
          </wp:inline>
        </w:drawing>
      </w:r>
    </w:p>
    <w:p>
      <w:pPr>
        <w:spacing w:line="360" w:lineRule="auto"/>
        <w:ind w:firstLine="600" w:firstLineChars="250"/>
        <w:rPr>
          <w:rFonts w:hint="eastAsia" w:ascii="宋体" w:hAnsi="宋体" w:eastAsia="宋体" w:cs="宋体"/>
          <w:kern w:val="0"/>
          <w:sz w:val="24"/>
          <w:szCs w:val="24"/>
        </w:rPr>
      </w:pPr>
      <w:r>
        <w:rPr>
          <w:rFonts w:hint="eastAsia" w:ascii="宋体" w:hAnsi="宋体" w:eastAsia="宋体" w:cs="宋体"/>
          <w:kern w:val="0"/>
          <w:sz w:val="24"/>
          <w:szCs w:val="24"/>
        </w:rPr>
        <w:t>定光标时，发射正脉冲上升沿与基线交点定为起点，反射负脉冲下降沿与基线交眯定为终点。如果是短线故障，测试波形，定光标方法与测全长时相同。</w:t>
      </w:r>
    </w:p>
    <w:p>
      <w:pPr>
        <w:tabs>
          <w:tab w:val="left" w:pos="2520"/>
        </w:tabs>
        <w:spacing w:line="360" w:lineRule="auto"/>
        <w:ind w:firstLine="204" w:firstLineChars="85"/>
        <w:rPr>
          <w:rFonts w:hint="eastAsia" w:ascii="宋体" w:hAnsi="宋体" w:eastAsia="宋体" w:cs="宋体"/>
          <w:b/>
          <w:kern w:val="0"/>
          <w:sz w:val="24"/>
          <w:szCs w:val="24"/>
        </w:rPr>
      </w:pPr>
      <w:r>
        <w:rPr>
          <w:rFonts w:hint="eastAsia" w:ascii="宋体" w:hAnsi="宋体" w:eastAsia="宋体" w:cs="宋体"/>
          <w:kern w:val="0"/>
          <w:sz w:val="24"/>
          <w:szCs w:val="24"/>
        </w:rPr>
        <w:t xml:space="preserve">                      </w:t>
      </w:r>
      <w:r>
        <w:rPr>
          <w:rFonts w:hint="eastAsia" w:ascii="宋体" w:hAnsi="宋体" w:eastAsia="宋体" w:cs="宋体"/>
          <w:b/>
          <w:kern w:val="0"/>
          <w:sz w:val="24"/>
          <w:szCs w:val="24"/>
        </w:rPr>
        <w:t>第四节   低压脉冲测试法测速度</w:t>
      </w:r>
    </w:p>
    <w:p>
      <w:pPr>
        <w:spacing w:line="360" w:lineRule="auto"/>
        <w:ind w:firstLine="648" w:firstLineChars="270"/>
        <w:rPr>
          <w:rFonts w:hint="eastAsia" w:ascii="宋体" w:hAnsi="宋体" w:eastAsia="宋体" w:cs="宋体"/>
          <w:kern w:val="0"/>
          <w:sz w:val="24"/>
          <w:szCs w:val="24"/>
        </w:rPr>
      </w:pPr>
      <w:r>
        <w:rPr>
          <w:rFonts w:hint="eastAsia" w:ascii="宋体" w:hAnsi="宋体" w:eastAsia="宋体" w:cs="宋体"/>
          <w:kern w:val="0"/>
          <w:sz w:val="24"/>
          <w:szCs w:val="24"/>
        </w:rPr>
        <w:t>测电波在电缆中传输速度时，必须知道电缆全长。操作方法如下：开机（上电复位）——复位（主菜单）—一键1（工作选择菜单）—一键1（脉冲菜单）—一键3（测速度）,然后按图（9）接线，键入全长值并回车。采样波形、定光标方法与测全长时相同，当分别定光标起点、终点后，屏幕左上角将显示测试速度值。</w:t>
      </w:r>
    </w:p>
    <w:p>
      <w:pPr>
        <w:spacing w:line="360" w:lineRule="auto"/>
        <w:ind w:firstLine="648" w:firstLineChars="270"/>
        <w:rPr>
          <w:rFonts w:hint="eastAsia" w:ascii="宋体" w:hAnsi="宋体" w:eastAsia="宋体" w:cs="宋体"/>
          <w:kern w:val="0"/>
          <w:sz w:val="24"/>
          <w:szCs w:val="24"/>
        </w:rPr>
      </w:pPr>
    </w:p>
    <w:p>
      <w:pPr>
        <w:spacing w:line="360" w:lineRule="auto"/>
        <w:ind w:firstLine="481" w:firstLineChars="171"/>
        <w:jc w:val="center"/>
        <w:rPr>
          <w:rFonts w:hint="eastAsia" w:ascii="宋体" w:hAnsi="宋体" w:eastAsia="宋体" w:cs="宋体"/>
          <w:b/>
          <w:kern w:val="0"/>
          <w:sz w:val="24"/>
          <w:szCs w:val="24"/>
        </w:rPr>
      </w:pPr>
      <w:r>
        <w:rPr>
          <w:rFonts w:hint="eastAsia" w:ascii="宋体" w:hAnsi="宋体" w:eastAsia="宋体" w:cs="宋体"/>
          <w:b/>
          <w:kern w:val="0"/>
          <w:sz w:val="28"/>
          <w:szCs w:val="28"/>
        </w:rPr>
        <w:t>第三章   冲击高压闪测法（冲闪法）</w:t>
      </w:r>
    </w:p>
    <w:p>
      <w:pPr>
        <w:numPr>
          <w:ilvl w:val="0"/>
          <w:numId w:val="8"/>
        </w:numPr>
        <w:tabs>
          <w:tab w:val="left" w:pos="3960"/>
          <w:tab w:val="clear" w:pos="3795"/>
        </w:tabs>
        <w:spacing w:line="360" w:lineRule="auto"/>
        <w:ind w:hanging="555"/>
        <w:rPr>
          <w:rFonts w:hint="eastAsia" w:ascii="宋体" w:hAnsi="宋体" w:eastAsia="宋体" w:cs="宋体"/>
          <w:b/>
          <w:kern w:val="0"/>
          <w:sz w:val="24"/>
          <w:szCs w:val="24"/>
        </w:rPr>
      </w:pPr>
      <w:r>
        <w:rPr>
          <w:rFonts w:hint="eastAsia" w:ascii="宋体" w:hAnsi="宋体" w:eastAsia="宋体" w:cs="宋体"/>
          <w:b/>
          <w:kern w:val="0"/>
          <w:sz w:val="24"/>
          <w:szCs w:val="24"/>
        </w:rPr>
        <w:t>冲闪法基本原理</w:t>
      </w:r>
    </w:p>
    <w:p>
      <w:pPr>
        <w:spacing w:line="360" w:lineRule="auto"/>
        <w:ind w:left="359" w:leftChars="171" w:firstLine="480" w:firstLineChars="200"/>
        <w:rPr>
          <w:rFonts w:hint="eastAsia" w:ascii="宋体" w:hAnsi="宋体" w:eastAsia="宋体" w:cs="宋体"/>
          <w:kern w:val="0"/>
          <w:sz w:val="24"/>
          <w:szCs w:val="24"/>
        </w:rPr>
      </w:pPr>
      <w:r>
        <w:rPr>
          <w:rFonts w:hint="eastAsia" w:ascii="宋体" w:hAnsi="宋体" w:eastAsia="宋体" w:cs="宋体"/>
          <w:sz w:val="24"/>
          <w:szCs w:val="24"/>
        </w:rPr>
        <w:t>冲闪法适用于测试高阻泄漏性故障。对其他类型高低阻故障也可用冲闪法测试。</w:t>
      </w:r>
      <w:r>
        <w:rPr>
          <w:rFonts w:hint="eastAsia" w:ascii="宋体" w:hAnsi="宋体" w:eastAsia="宋体" w:cs="宋体"/>
          <w:kern w:val="0"/>
          <w:sz w:val="24"/>
          <w:szCs w:val="24"/>
        </w:rPr>
        <w:t>测试方法与直闪法相同，只不过给电缆不是加直流高压而是通过球间隙施加冲击电压，使故障点击穿放电，而产生反射电压（或者电流），由仪器记录这一瞬间状态的过程，通过波形分析来测定故障点的位置。它是测高阻及闪络性故障的主要方法。同样取样方式也分电压取样和电流取样，当然细分还可分为高端和低端电压取样，电感与电阻取样，始端与终端取样等。由于低端电流取样接线简便、可靠安全、波形易于识别，所以推荐电流取样法。</w:t>
      </w:r>
    </w:p>
    <w:p>
      <w:pPr>
        <w:spacing w:line="360" w:lineRule="auto"/>
        <w:ind w:firstLine="204" w:firstLineChars="85"/>
        <w:rPr>
          <w:rFonts w:hint="eastAsia" w:ascii="宋体" w:hAnsi="宋体" w:eastAsia="宋体" w:cs="宋体"/>
          <w:b/>
          <w:kern w:val="0"/>
          <w:sz w:val="24"/>
          <w:szCs w:val="24"/>
        </w:rPr>
      </w:pPr>
      <w:r>
        <w:rPr>
          <w:rFonts w:hint="eastAsia" w:ascii="宋体" w:hAnsi="宋体" w:eastAsia="宋体" w:cs="宋体"/>
          <w:kern w:val="0"/>
          <w:sz w:val="24"/>
          <w:szCs w:val="24"/>
        </w:rPr>
        <w:t xml:space="preserve">                            </w:t>
      </w:r>
      <w:r>
        <w:rPr>
          <w:rFonts w:hint="eastAsia" w:ascii="宋体" w:hAnsi="宋体" w:eastAsia="宋体" w:cs="宋体"/>
          <w:b/>
          <w:kern w:val="0"/>
          <w:sz w:val="24"/>
          <w:szCs w:val="24"/>
        </w:rPr>
        <w:t>第二节 电流取样冲闪法</w:t>
      </w:r>
    </w:p>
    <w:p>
      <w:pPr>
        <w:spacing w:line="360" w:lineRule="auto"/>
        <w:ind w:firstLine="528" w:firstLineChars="220"/>
        <w:rPr>
          <w:rFonts w:hint="eastAsia" w:ascii="宋体" w:hAnsi="宋体" w:eastAsia="宋体" w:cs="宋体"/>
          <w:kern w:val="0"/>
          <w:sz w:val="24"/>
          <w:szCs w:val="24"/>
        </w:rPr>
      </w:pPr>
      <w:r>
        <w:rPr>
          <w:rFonts w:hint="eastAsia" w:ascii="宋体" w:hAnsi="宋体" w:eastAsia="宋体" w:cs="宋体"/>
          <w:kern w:val="0"/>
          <w:sz w:val="24"/>
          <w:szCs w:val="24"/>
        </w:rPr>
        <w:t>闪冲法操作方法如下：开机（上电复位）——复位（主菜单）——键1（工作选择菜单）——键3（冲闪1）.根据工作选择菜单提示，冲闪分为：冲闪1和冲闪2两种方式。其中闪冲1是正脉触发方式（如电流取样），冲闪2是负脉冲触发方式（如高端电压取样）。按推荐选用电流取样方式，所以按键3进入冲闪1工作模式。</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进入冲闪后，按屏幕提示接线图连接接线和取样器如图（11）所示：</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rPr>
        <w:drawing>
          <wp:inline distT="0" distB="0" distL="114300" distR="114300">
            <wp:extent cx="4542155" cy="1925955"/>
            <wp:effectExtent l="0" t="0" r="10795" b="17145"/>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23">
                      <a:lum contrast="18000"/>
                    </a:blip>
                    <a:stretch>
                      <a:fillRect/>
                    </a:stretch>
                  </pic:blipFill>
                  <pic:spPr>
                    <a:xfrm>
                      <a:off x="0" y="0"/>
                      <a:ext cx="4542155" cy="1925955"/>
                    </a:xfrm>
                    <a:prstGeom prst="rect">
                      <a:avLst/>
                    </a:prstGeom>
                    <a:noFill/>
                    <a:ln w="9525">
                      <a:noFill/>
                    </a:ln>
                  </pic:spPr>
                </pic:pic>
              </a:graphicData>
            </a:graphic>
          </wp:inline>
        </w:drawing>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图（11）中：T1、为0～250V1-2KVA调压器</w:t>
      </w:r>
    </w:p>
    <w:p>
      <w:pPr>
        <w:spacing w:line="360" w:lineRule="auto"/>
        <w:ind w:left="1336" w:leftChars="343" w:hanging="616" w:hangingChars="257"/>
        <w:rPr>
          <w:rFonts w:hint="eastAsia" w:ascii="宋体" w:hAnsi="宋体" w:eastAsia="宋体" w:cs="宋体"/>
          <w:kern w:val="0"/>
          <w:sz w:val="24"/>
          <w:szCs w:val="24"/>
        </w:rPr>
      </w:pPr>
      <w:r>
        <w:rPr>
          <w:rFonts w:hint="eastAsia" w:ascii="宋体" w:hAnsi="宋体" w:eastAsia="宋体" w:cs="宋体"/>
          <w:kern w:val="0"/>
          <w:sz w:val="24"/>
          <w:szCs w:val="24"/>
        </w:rPr>
        <w:t xml:space="preserve">     T2、 为高压变压器，功率1-3KVA</w:t>
      </w: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w:t xml:space="preserve">           D、  为高压整流硅堆，</w:t>
      </w:r>
      <w:r>
        <w:rPr>
          <w:rFonts w:hint="eastAsia" w:ascii="宋体" w:hAnsi="宋体" w:eastAsia="宋体" w:cs="宋体"/>
          <w:sz w:val="24"/>
          <w:szCs w:val="24"/>
        </w:rPr>
        <w:t>大于150KV/0.2A（高压实验变压器已内置）</w:t>
      </w:r>
    </w:p>
    <w:p>
      <w:pPr>
        <w:spacing w:line="360" w:lineRule="auto"/>
        <w:ind w:left="570"/>
        <w:rPr>
          <w:rFonts w:hint="eastAsia" w:ascii="宋体" w:hAnsi="宋体" w:eastAsia="宋体" w:cs="宋体"/>
          <w:sz w:val="24"/>
          <w:szCs w:val="24"/>
        </w:rPr>
      </w:pPr>
      <w:r>
        <w:rPr>
          <w:rFonts w:hint="eastAsia" w:ascii="宋体" w:hAnsi="宋体" w:eastAsia="宋体" w:cs="宋体"/>
          <w:sz w:val="24"/>
          <w:szCs w:val="24"/>
        </w:rPr>
        <w:t xml:space="preserve">      R 、  为限流电阻（可不要）</w:t>
      </w:r>
    </w:p>
    <w:p>
      <w:pPr>
        <w:spacing w:line="360" w:lineRule="auto"/>
        <w:ind w:left="2009" w:leftChars="271" w:hanging="1440" w:hangingChars="600"/>
        <w:rPr>
          <w:rFonts w:hint="eastAsia" w:ascii="宋体" w:hAnsi="宋体" w:eastAsia="宋体" w:cs="宋体"/>
          <w:sz w:val="24"/>
          <w:szCs w:val="24"/>
        </w:rPr>
      </w:pPr>
      <w:r>
        <w:rPr>
          <w:rFonts w:hint="eastAsia" w:ascii="宋体" w:hAnsi="宋体" w:eastAsia="宋体" w:cs="宋体"/>
          <w:sz w:val="24"/>
          <w:szCs w:val="24"/>
        </w:rPr>
        <w:t>　　　C 、  为高压脉冲电容，容量1∽8μF，耐压大于10KV</w:t>
      </w:r>
    </w:p>
    <w:p>
      <w:pPr>
        <w:spacing w:line="360" w:lineRule="auto"/>
        <w:ind w:left="570"/>
        <w:rPr>
          <w:rFonts w:hint="eastAsia" w:ascii="宋体" w:hAnsi="宋体" w:eastAsia="宋体" w:cs="宋体"/>
          <w:sz w:val="24"/>
          <w:szCs w:val="24"/>
        </w:rPr>
      </w:pPr>
      <w:r>
        <w:rPr>
          <w:rFonts w:hint="eastAsia" w:ascii="宋体" w:hAnsi="宋体" w:eastAsia="宋体" w:cs="宋体"/>
          <w:sz w:val="24"/>
          <w:szCs w:val="24"/>
        </w:rPr>
        <w:t>　　　V 、  为直流电压表</w:t>
      </w:r>
    </w:p>
    <w:p>
      <w:pPr>
        <w:spacing w:line="360" w:lineRule="auto"/>
        <w:ind w:left="570"/>
        <w:rPr>
          <w:rFonts w:hint="eastAsia" w:ascii="宋体" w:hAnsi="宋体" w:eastAsia="宋体" w:cs="宋体"/>
          <w:sz w:val="24"/>
          <w:szCs w:val="24"/>
        </w:rPr>
      </w:pPr>
      <w:r>
        <w:rPr>
          <w:rFonts w:hint="eastAsia" w:ascii="宋体" w:hAnsi="宋体" w:eastAsia="宋体" w:cs="宋体"/>
          <w:sz w:val="24"/>
          <w:szCs w:val="24"/>
        </w:rPr>
        <w:t>　　　B、   为电流取样器（配套附件）</w:t>
      </w:r>
    </w:p>
    <w:p>
      <w:pPr>
        <w:spacing w:line="360" w:lineRule="auto"/>
        <w:ind w:left="570"/>
        <w:rPr>
          <w:rFonts w:hint="eastAsia" w:ascii="宋体" w:hAnsi="宋体" w:eastAsia="宋体" w:cs="宋体"/>
          <w:sz w:val="24"/>
          <w:szCs w:val="24"/>
        </w:rPr>
      </w:pPr>
      <w:r>
        <w:rPr>
          <w:rFonts w:hint="eastAsia" w:ascii="宋体" w:hAnsi="宋体" w:eastAsia="宋体" w:cs="宋体"/>
          <w:sz w:val="24"/>
          <w:szCs w:val="24"/>
        </w:rPr>
        <w:t xml:space="preserve">    以上设备除电流取样器B之外，其余为外配设备，可用图（11）分体高压试验设备，也可用一体化高压电源（注意必须将高压放电棒与高压地线连接好方可试验）。</w:t>
      </w:r>
    </w:p>
    <w:p>
      <w:pPr>
        <w:spacing w:line="360" w:lineRule="auto"/>
        <w:ind w:left="569" w:leftChars="271" w:firstLine="480" w:firstLineChars="200"/>
        <w:rPr>
          <w:rFonts w:hint="eastAsia" w:ascii="宋体" w:hAnsi="宋体" w:eastAsia="宋体" w:cs="宋体"/>
          <w:sz w:val="24"/>
          <w:szCs w:val="24"/>
        </w:rPr>
      </w:pPr>
      <w:r>
        <w:rPr>
          <w:rFonts w:hint="eastAsia" w:ascii="宋体" w:hAnsi="宋体" w:eastAsia="宋体" w:cs="宋体"/>
          <w:sz w:val="24"/>
          <w:szCs w:val="24"/>
        </w:rPr>
        <w:t>根据接线图连接完毕后，再用</w:t>
      </w:r>
      <w:r>
        <w:rPr>
          <w:rFonts w:hint="eastAsia" w:ascii="宋体" w:hAnsi="宋体" w:eastAsia="宋体" w:cs="宋体"/>
          <w:sz w:val="24"/>
          <w:szCs w:val="24"/>
          <w:u w:val="single"/>
          <w:bdr w:val="single" w:color="auto" w:sz="4" w:space="0"/>
        </w:rPr>
        <w:t>速度</w:t>
      </w:r>
      <w:r>
        <w:rPr>
          <w:rFonts w:hint="eastAsia" w:ascii="宋体" w:hAnsi="宋体" w:eastAsia="宋体" w:cs="宋体"/>
          <w:sz w:val="24"/>
          <w:szCs w:val="24"/>
        </w:rPr>
        <w:t>键选择传输速度或重新键入速度值。将输入振幅旋钮旋至1/3左右，然后按</w:t>
      </w:r>
      <w:r>
        <w:rPr>
          <w:rFonts w:hint="eastAsia" w:ascii="宋体" w:hAnsi="宋体" w:eastAsia="宋体" w:cs="宋体"/>
          <w:sz w:val="24"/>
          <w:szCs w:val="24"/>
          <w:u w:val="single"/>
          <w:bdr w:val="single" w:color="auto" w:sz="4" w:space="0"/>
        </w:rPr>
        <w:t>采样</w:t>
      </w:r>
      <w:r>
        <w:rPr>
          <w:rFonts w:hint="eastAsia" w:ascii="宋体" w:hAnsi="宋体" w:eastAsia="宋体" w:cs="宋体"/>
          <w:sz w:val="24"/>
          <w:szCs w:val="24"/>
        </w:rPr>
        <w:t>键，仪器进入等待采样状态。</w:t>
      </w:r>
    </w:p>
    <w:p>
      <w:pPr>
        <w:spacing w:line="360" w:lineRule="auto"/>
        <w:ind w:left="571" w:leftChars="272" w:firstLine="576" w:firstLineChars="240"/>
        <w:rPr>
          <w:rFonts w:hint="eastAsia" w:ascii="宋体" w:hAnsi="宋体" w:eastAsia="宋体" w:cs="宋体"/>
          <w:sz w:val="24"/>
          <w:szCs w:val="24"/>
        </w:rPr>
      </w:pPr>
      <w:r>
        <w:rPr>
          <w:rFonts w:hint="eastAsia" w:ascii="宋体" w:hAnsi="宋体" w:eastAsia="宋体" w:cs="宋体"/>
          <w:sz w:val="24"/>
          <w:szCs w:val="24"/>
        </w:rPr>
        <w:t xml:space="preserve">调整球隙、输入振幅旋钮后，然后通电对故障电缆升压。电压升到一定值，故障点发生闪络放电。仪器记录下波形。根据波形大小可重新调整输入振幅，重复采样。冲闪测试波形如图（12）所示： </w:t>
      </w:r>
    </w:p>
    <w:p>
      <w:pPr>
        <w:spacing w:line="360" w:lineRule="auto"/>
        <w:ind w:left="1416" w:hanging="1416" w:hangingChars="590"/>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rPr>
        <w:drawing>
          <wp:inline distT="0" distB="0" distL="114300" distR="114300">
            <wp:extent cx="4478020" cy="2085340"/>
            <wp:effectExtent l="0" t="0" r="17780" b="10160"/>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24"/>
                    <a:stretch>
                      <a:fillRect/>
                    </a:stretch>
                  </pic:blipFill>
                  <pic:spPr>
                    <a:xfrm>
                      <a:off x="0" y="0"/>
                      <a:ext cx="4478020" cy="2085340"/>
                    </a:xfrm>
                    <a:prstGeom prst="rect">
                      <a:avLst/>
                    </a:prstGeom>
                    <a:noFill/>
                    <a:ln w="9525">
                      <a:noFill/>
                    </a:ln>
                  </pic:spPr>
                </pic:pic>
              </a:graphicData>
            </a:graphic>
          </wp:inline>
        </w:drawing>
      </w:r>
      <w:r>
        <w:rPr>
          <w:rFonts w:hint="eastAsia" w:ascii="宋体" w:hAnsi="宋体" w:eastAsia="宋体" w:cs="宋体"/>
          <w:kern w:val="0"/>
          <w:sz w:val="24"/>
          <w:szCs w:val="24"/>
        </w:rPr>
        <w:t xml:space="preserve"> </w:t>
      </w:r>
    </w:p>
    <w:p>
      <w:pPr>
        <w:spacing w:line="360" w:lineRule="auto"/>
        <w:ind w:left="718" w:leftChars="342" w:firstLine="552" w:firstLineChars="230"/>
        <w:rPr>
          <w:rFonts w:hint="eastAsia" w:ascii="宋体" w:hAnsi="宋体" w:eastAsia="宋体" w:cs="宋体"/>
          <w:sz w:val="24"/>
          <w:szCs w:val="24"/>
        </w:rPr>
      </w:pPr>
      <w:r>
        <w:rPr>
          <w:rFonts w:hint="eastAsia" w:ascii="宋体" w:hAnsi="宋体" w:eastAsia="宋体" w:cs="宋体"/>
          <w:sz w:val="24"/>
          <w:szCs w:val="24"/>
        </w:rPr>
        <w:t>波形特点分析如下：第一个小正脉冲为球间隙击穿而故障点没有放电时电容器对电缆放电的电流脉冲（输入幅度小或者仪器的灵敏度低时第一个小脉冲可能不出现，第二个大的正脉冲为故障点击穿之后形成的短路电流脉冲，其次为由该放电电流脉冲形成的一次、二次等多次反射电流脉冲，由于衰减而幅度逐渐减小。由于故障特性的差异和电容电压与引线电感的存在而在反射正脉冲的前沿出现负反冲，计算故障距离时起点为第一个放电正脉冲的前沿，终点为第一次反射正脉冲之前的负脉冲前沿。（发射脉冲为正脉冲，反射脉冲也为正脉冲但前沿有负反冲。因故障性质等原因，负反冲大小有差别，但远小于正脉冲的幅值）</w:t>
      </w:r>
    </w:p>
    <w:p>
      <w:pPr>
        <w:spacing w:line="360" w:lineRule="auto"/>
        <w:ind w:left="718" w:leftChars="342" w:firstLine="528" w:firstLineChars="220"/>
        <w:rPr>
          <w:rFonts w:hint="eastAsia" w:ascii="宋体" w:hAnsi="宋体" w:eastAsia="宋体" w:cs="宋体"/>
          <w:sz w:val="24"/>
          <w:szCs w:val="24"/>
        </w:rPr>
      </w:pPr>
      <w:r>
        <w:rPr>
          <w:rFonts w:hint="eastAsia" w:ascii="宋体" w:hAnsi="宋体" w:eastAsia="宋体" w:cs="宋体"/>
          <w:sz w:val="24"/>
          <w:szCs w:val="24"/>
        </w:rPr>
        <w:t>定光标时，起点光标选择在正脉冲上升沿与基线交点处，终点光标选择在负反冲下降沿与基线交点处。如无负脉冲出现，就将终点光标定在反射脉冲的上升沿与基线的交点处，故障显示距离因此将增大10%左右。定点时，应将粗测距离压缩后确定参考点位置。）</w:t>
      </w:r>
    </w:p>
    <w:p>
      <w:pPr>
        <w:pStyle w:val="3"/>
        <w:numPr>
          <w:ilvl w:val="3"/>
          <w:numId w:val="0"/>
        </w:numPr>
        <w:spacing w:line="360" w:lineRule="auto"/>
        <w:ind w:left="2159"/>
        <w:jc w:val="left"/>
        <w:rPr>
          <w:rFonts w:hint="eastAsia" w:ascii="宋体" w:hAnsi="宋体" w:eastAsia="宋体" w:cs="宋体"/>
          <w:sz w:val="28"/>
          <w:szCs w:val="28"/>
        </w:rPr>
      </w:pPr>
      <w:r>
        <w:rPr>
          <w:rFonts w:hint="eastAsia" w:ascii="宋体" w:hAnsi="宋体" w:eastAsia="宋体" w:cs="宋体"/>
          <w:kern w:val="0"/>
          <w:sz w:val="28"/>
          <w:szCs w:val="28"/>
        </w:rPr>
        <w:t xml:space="preserve">第四章  </w:t>
      </w:r>
      <w:r>
        <w:rPr>
          <w:rFonts w:hint="eastAsia" w:ascii="宋体" w:hAnsi="宋体" w:eastAsia="宋体" w:cs="宋体"/>
          <w:sz w:val="28"/>
          <w:szCs w:val="28"/>
        </w:rPr>
        <w:t>直流高压测试法（直闪法）</w:t>
      </w:r>
    </w:p>
    <w:p>
      <w:pPr>
        <w:tabs>
          <w:tab w:val="left" w:pos="1680"/>
        </w:tabs>
        <w:spacing w:line="360" w:lineRule="auto"/>
        <w:ind w:left="570"/>
        <w:rPr>
          <w:rFonts w:hint="eastAsia" w:ascii="宋体" w:hAnsi="宋体" w:eastAsia="宋体" w:cs="宋体"/>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直闪法适用于测量高阻闪络性故障。实际测试时，其操作方法和接线图与冲闪法基本相同（无球隙）。直闪法也分：电压取样和电流取样两种方式。我们推荐使用电流取样方式。</w:t>
      </w:r>
    </w:p>
    <w:p>
      <w:pPr>
        <w:spacing w:line="360" w:lineRule="auto"/>
        <w:ind w:left="570"/>
        <w:rPr>
          <w:rFonts w:hint="eastAsia" w:ascii="宋体" w:hAnsi="宋体" w:eastAsia="宋体" w:cs="宋体"/>
          <w:sz w:val="24"/>
          <w:szCs w:val="24"/>
        </w:rPr>
      </w:pPr>
      <w:r>
        <w:rPr>
          <w:rFonts w:hint="eastAsia" w:ascii="宋体" w:hAnsi="宋体" w:eastAsia="宋体" w:cs="宋体"/>
          <w:sz w:val="24"/>
          <w:szCs w:val="24"/>
        </w:rPr>
        <w:t>　　当故障相施加直流高压到一定值后，故障点则被击穿而短路放电，此时由故障点产生一反相跃变电压V10该电压沿电缆传输，当传到始端后，始端的阻抗大于电缆特性阻抗，所以发生下反射2V10，此电压又继续向后传输，到故障点后被短路，所以反射电压-2V1,经过一段时间负反射电压又传一始端，这样往返数次，直到闪络放电结束而中止。</w:t>
      </w:r>
    </w:p>
    <w:p>
      <w:pPr>
        <w:spacing w:line="360" w:lineRule="auto"/>
        <w:ind w:left="570"/>
        <w:jc w:val="center"/>
        <w:rPr>
          <w:rFonts w:hint="eastAsia" w:ascii="宋体" w:hAnsi="宋体" w:eastAsia="宋体" w:cs="宋体"/>
          <w:b/>
          <w:sz w:val="24"/>
          <w:szCs w:val="24"/>
        </w:rPr>
      </w:pPr>
      <w:r>
        <w:rPr>
          <w:rFonts w:hint="eastAsia" w:ascii="宋体" w:hAnsi="宋体" w:eastAsia="宋体" w:cs="宋体"/>
          <w:b/>
          <w:sz w:val="24"/>
          <w:szCs w:val="24"/>
        </w:rPr>
        <w:t>第一节   直闪法测试连线与操作步骤</w:t>
      </w:r>
    </w:p>
    <w:p>
      <w:pPr>
        <w:numPr>
          <w:ilvl w:val="0"/>
          <w:numId w:val="9"/>
        </w:numPr>
        <w:spacing w:line="360" w:lineRule="auto"/>
        <w:rPr>
          <w:rFonts w:hint="eastAsia" w:ascii="宋体" w:hAnsi="宋体" w:eastAsia="宋体" w:cs="宋体"/>
          <w:sz w:val="24"/>
          <w:szCs w:val="24"/>
        </w:rPr>
      </w:pPr>
      <w:r>
        <w:rPr>
          <w:rFonts w:hint="eastAsia" w:ascii="宋体" w:hAnsi="宋体" w:eastAsia="宋体" w:cs="宋体"/>
          <w:sz w:val="24"/>
          <w:szCs w:val="24"/>
        </w:rPr>
        <w:t>依据下图（13）将高压设备测试仪与被测电缆相连。</w:t>
      </w:r>
    </w:p>
    <w:p>
      <w:pPr>
        <w:spacing w:line="360" w:lineRule="auto"/>
        <w:ind w:left="57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4420235" cy="1793240"/>
            <wp:effectExtent l="0" t="0" r="18415" b="16510"/>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25"/>
                    <a:stretch>
                      <a:fillRect/>
                    </a:stretch>
                  </pic:blipFill>
                  <pic:spPr>
                    <a:xfrm>
                      <a:off x="0" y="0"/>
                      <a:ext cx="4420235" cy="1793240"/>
                    </a:xfrm>
                    <a:prstGeom prst="rect">
                      <a:avLst/>
                    </a:prstGeom>
                    <a:noFill/>
                    <a:ln w="9525">
                      <a:noFill/>
                    </a:ln>
                  </pic:spPr>
                </pic:pic>
              </a:graphicData>
            </a:graphic>
          </wp:inline>
        </w:drawing>
      </w:r>
    </w:p>
    <w:p>
      <w:pPr>
        <w:spacing w:line="360" w:lineRule="auto"/>
        <w:ind w:left="605" w:leftChars="288"/>
        <w:rPr>
          <w:rFonts w:hint="eastAsia" w:ascii="宋体" w:hAnsi="宋体" w:eastAsia="宋体" w:cs="宋体"/>
          <w:sz w:val="24"/>
          <w:szCs w:val="24"/>
        </w:rPr>
      </w:pPr>
      <w:r>
        <w:rPr>
          <w:rFonts w:hint="eastAsia" w:ascii="宋体" w:hAnsi="宋体" w:eastAsia="宋体" w:cs="宋体"/>
          <w:sz w:val="24"/>
          <w:szCs w:val="24"/>
        </w:rPr>
        <w:t>图中： T1、为3KVA/0.22KV调压器</w:t>
      </w:r>
    </w:p>
    <w:p>
      <w:pPr>
        <w:spacing w:line="360" w:lineRule="auto"/>
        <w:ind w:left="570"/>
        <w:rPr>
          <w:rFonts w:hint="eastAsia" w:ascii="宋体" w:hAnsi="宋体" w:eastAsia="宋体" w:cs="宋体"/>
          <w:sz w:val="24"/>
          <w:szCs w:val="24"/>
        </w:rPr>
      </w:pPr>
      <w:r>
        <w:rPr>
          <w:rFonts w:hint="eastAsia" w:ascii="宋体" w:hAnsi="宋体" w:eastAsia="宋体" w:cs="宋体"/>
          <w:sz w:val="24"/>
          <w:szCs w:val="24"/>
        </w:rPr>
        <w:t>　　　 T2、为3KVA/50KV交直流高压变压器</w:t>
      </w:r>
    </w:p>
    <w:p>
      <w:pPr>
        <w:spacing w:line="360" w:lineRule="auto"/>
        <w:ind w:left="570"/>
        <w:rPr>
          <w:rFonts w:hint="eastAsia" w:ascii="宋体" w:hAnsi="宋体" w:eastAsia="宋体" w:cs="宋体"/>
          <w:sz w:val="24"/>
          <w:szCs w:val="24"/>
        </w:rPr>
      </w:pPr>
      <w:r>
        <w:rPr>
          <w:rFonts w:hint="eastAsia" w:ascii="宋体" w:hAnsi="宋体" w:eastAsia="宋体" w:cs="宋体"/>
          <w:sz w:val="24"/>
          <w:szCs w:val="24"/>
        </w:rPr>
        <w:t>　　　 D、为高压整流硅堆，大于150KV/0.2A</w:t>
      </w:r>
    </w:p>
    <w:p>
      <w:pPr>
        <w:spacing w:line="360" w:lineRule="auto"/>
        <w:ind w:left="570"/>
        <w:rPr>
          <w:rFonts w:hint="eastAsia" w:ascii="宋体" w:hAnsi="宋体" w:eastAsia="宋体" w:cs="宋体"/>
          <w:color w:val="FF0000"/>
          <w:sz w:val="24"/>
          <w:szCs w:val="24"/>
        </w:rPr>
      </w:pPr>
      <w:r>
        <w:rPr>
          <w:rFonts w:hint="eastAsia" w:ascii="宋体" w:hAnsi="宋体" w:eastAsia="宋体" w:cs="宋体"/>
          <w:sz w:val="24"/>
          <w:szCs w:val="24"/>
        </w:rPr>
        <w:t>　  　 C 、为高压脉冲电容，容量1∽2μF，耐压小于40KV</w:t>
      </w:r>
    </w:p>
    <w:p>
      <w:pPr>
        <w:spacing w:line="360" w:lineRule="auto"/>
        <w:ind w:left="569" w:leftChars="271" w:firstLine="840" w:firstLineChars="350"/>
        <w:rPr>
          <w:rFonts w:hint="eastAsia" w:ascii="宋体" w:hAnsi="宋体" w:eastAsia="宋体" w:cs="宋体"/>
          <w:sz w:val="24"/>
          <w:szCs w:val="24"/>
        </w:rPr>
      </w:pPr>
      <w:r>
        <w:rPr>
          <w:rFonts w:hint="eastAsia" w:ascii="宋体" w:hAnsi="宋体" w:eastAsia="宋体" w:cs="宋体"/>
          <w:sz w:val="24"/>
          <w:szCs w:val="24"/>
        </w:rPr>
        <w:t>V 、为电压表、  R1和R2为分压器</w:t>
      </w:r>
    </w:p>
    <w:p>
      <w:pPr>
        <w:spacing w:line="360" w:lineRule="auto"/>
        <w:ind w:left="569" w:leftChars="271" w:firstLine="840" w:firstLineChars="350"/>
        <w:rPr>
          <w:rFonts w:hint="eastAsia" w:ascii="宋体" w:hAnsi="宋体" w:eastAsia="宋体" w:cs="宋体"/>
          <w:sz w:val="24"/>
          <w:szCs w:val="24"/>
        </w:rPr>
      </w:pPr>
      <w:r>
        <w:rPr>
          <w:rFonts w:hint="eastAsia" w:ascii="宋体" w:hAnsi="宋体" w:eastAsia="宋体" w:cs="宋体"/>
          <w:sz w:val="24"/>
          <w:szCs w:val="24"/>
        </w:rPr>
        <w:t>B、为电流取样器（配套附件）</w:t>
      </w:r>
    </w:p>
    <w:p>
      <w:pPr>
        <w:pStyle w:val="14"/>
        <w:spacing w:line="360" w:lineRule="auto"/>
        <w:ind w:left="1079" w:leftChars="514" w:firstLine="648" w:firstLineChars="270"/>
        <w:rPr>
          <w:rFonts w:hint="eastAsia" w:ascii="宋体" w:hAnsi="宋体" w:eastAsia="宋体" w:cs="宋体"/>
          <w:sz w:val="24"/>
          <w:szCs w:val="24"/>
        </w:rPr>
      </w:pPr>
      <w:r>
        <w:rPr>
          <w:rFonts w:hint="eastAsia" w:ascii="宋体" w:hAnsi="宋体" w:eastAsia="宋体" w:cs="宋体"/>
          <w:sz w:val="24"/>
          <w:szCs w:val="24"/>
        </w:rPr>
        <w:t>以上设备除电流取样器B之外，其余为外配设备。（注意必须将高压放电棒与高压地线连接好方可试验）</w:t>
      </w:r>
    </w:p>
    <w:p>
      <w:pPr>
        <w:numPr>
          <w:ilvl w:val="0"/>
          <w:numId w:val="9"/>
        </w:numPr>
        <w:spacing w:line="360" w:lineRule="auto"/>
        <w:rPr>
          <w:rFonts w:hint="eastAsia" w:ascii="宋体" w:hAnsi="宋体" w:eastAsia="宋体" w:cs="宋体"/>
          <w:sz w:val="24"/>
          <w:szCs w:val="24"/>
        </w:rPr>
      </w:pPr>
      <w:r>
        <w:rPr>
          <w:rFonts w:hint="eastAsia" w:ascii="宋体" w:hAnsi="宋体" w:eastAsia="宋体" w:cs="宋体"/>
          <w:sz w:val="24"/>
          <w:szCs w:val="24"/>
        </w:rPr>
        <w:t>接好线路后，开机使仪器处于等待状态（采样）此前操作与脉冲法相同。</w:t>
      </w:r>
    </w:p>
    <w:p>
      <w:pPr>
        <w:numPr>
          <w:ilvl w:val="0"/>
          <w:numId w:val="9"/>
        </w:numPr>
        <w:spacing w:line="360" w:lineRule="auto"/>
        <w:rPr>
          <w:rFonts w:hint="eastAsia" w:ascii="宋体" w:hAnsi="宋体" w:eastAsia="宋体" w:cs="宋体"/>
          <w:sz w:val="24"/>
          <w:szCs w:val="24"/>
        </w:rPr>
      </w:pPr>
      <w:r>
        <w:rPr>
          <w:rFonts w:hint="eastAsia" w:ascii="宋体" w:hAnsi="宋体" w:eastAsia="宋体" w:cs="宋体"/>
          <w:sz w:val="24"/>
          <w:szCs w:val="24"/>
        </w:rPr>
        <w:t>调（T1）档位，逐渐升高直流电压，当发现电压或电流表摆动时则说明故障点闪络放电，仪器会显示出波形，调入幅度反复多次采样，直到收到的波形最佳为止。</w:t>
      </w:r>
    </w:p>
    <w:p>
      <w:pPr>
        <w:numPr>
          <w:ilvl w:val="0"/>
          <w:numId w:val="9"/>
        </w:numPr>
        <w:spacing w:line="360" w:lineRule="auto"/>
        <w:rPr>
          <w:rFonts w:hint="eastAsia" w:ascii="宋体" w:hAnsi="宋体" w:eastAsia="宋体" w:cs="宋体"/>
          <w:sz w:val="24"/>
          <w:szCs w:val="24"/>
        </w:rPr>
      </w:pPr>
      <w:r>
        <w:rPr>
          <w:rFonts w:hint="eastAsia" w:ascii="宋体" w:hAnsi="宋体" w:eastAsia="宋体" w:cs="宋体"/>
          <w:sz w:val="24"/>
          <w:szCs w:val="24"/>
        </w:rPr>
        <w:t>采用直闪法测试时，将操作箱电流继电器倍率放在×1或×2档，保证放电一次即保护，采样波形即可，定点时要连续的放电，再将电流继电器倍率放在OFF档。</w:t>
      </w:r>
    </w:p>
    <w:p>
      <w:pPr>
        <w:tabs>
          <w:tab w:val="left" w:pos="3960"/>
          <w:tab w:val="left" w:pos="4500"/>
          <w:tab w:val="left" w:pos="5220"/>
        </w:tabs>
        <w:spacing w:line="360" w:lineRule="auto"/>
        <w:ind w:left="569" w:leftChars="271" w:firstLine="3055" w:firstLineChars="1268"/>
        <w:jc w:val="left"/>
        <w:rPr>
          <w:rFonts w:hint="eastAsia" w:ascii="宋体" w:hAnsi="宋体" w:eastAsia="宋体" w:cs="宋体"/>
          <w:b/>
          <w:sz w:val="24"/>
          <w:szCs w:val="24"/>
        </w:rPr>
      </w:pPr>
      <w:r>
        <w:rPr>
          <w:rFonts w:hint="eastAsia" w:ascii="宋体" w:hAnsi="宋体" w:eastAsia="宋体" w:cs="宋体"/>
          <w:b/>
          <w:sz w:val="24"/>
          <w:szCs w:val="24"/>
        </w:rPr>
        <w:t>第二节  高压闪络测试波形</w:t>
      </w:r>
    </w:p>
    <w:p>
      <w:pPr>
        <w:tabs>
          <w:tab w:val="left" w:pos="6120"/>
        </w:tabs>
        <w:spacing w:line="360" w:lineRule="auto"/>
        <w:ind w:left="897" w:leftChars="427"/>
        <w:jc w:val="left"/>
        <w:rPr>
          <w:rFonts w:hint="eastAsia" w:ascii="宋体" w:hAnsi="宋体" w:eastAsia="宋体" w:cs="宋体"/>
          <w:sz w:val="24"/>
          <w:szCs w:val="24"/>
        </w:rPr>
      </w:pPr>
      <w:r>
        <w:rPr>
          <w:rFonts w:hint="eastAsia" w:ascii="宋体" w:hAnsi="宋体" w:eastAsia="宋体" w:cs="宋体"/>
          <w:sz w:val="24"/>
          <w:szCs w:val="24"/>
        </w:rPr>
        <w:t>1.故障在测试始端的波形    详见下图（14）所示：</w:t>
      </w:r>
    </w:p>
    <w:p>
      <w:pPr>
        <w:spacing w:line="360" w:lineRule="auto"/>
        <w:ind w:left="900"/>
        <w:rPr>
          <w:rFonts w:hint="eastAsia" w:ascii="宋体" w:hAnsi="宋体" w:eastAsia="宋体" w:cs="宋体"/>
          <w:b/>
          <w:sz w:val="24"/>
          <w:szCs w:val="24"/>
        </w:rPr>
      </w:pPr>
      <w:r>
        <w:rPr>
          <w:rFonts w:hint="eastAsia" w:ascii="宋体" w:hAnsi="宋体" w:eastAsia="宋体" w:cs="宋体"/>
          <w:b/>
          <w:sz w:val="24"/>
          <w:szCs w:val="24"/>
        </w:rPr>
        <w:drawing>
          <wp:inline distT="0" distB="0" distL="114300" distR="114300">
            <wp:extent cx="4913630" cy="1821815"/>
            <wp:effectExtent l="0" t="0" r="1270" b="6985"/>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26">
                      <a:lum bright="6000" contrast="-8000"/>
                    </a:blip>
                    <a:stretch>
                      <a:fillRect/>
                    </a:stretch>
                  </pic:blipFill>
                  <pic:spPr>
                    <a:xfrm>
                      <a:off x="0" y="0"/>
                      <a:ext cx="4913630" cy="1821815"/>
                    </a:xfrm>
                    <a:prstGeom prst="rect">
                      <a:avLst/>
                    </a:prstGeom>
                    <a:noFill/>
                    <a:ln w="9525">
                      <a:noFill/>
                    </a:ln>
                  </pic:spPr>
                </pic:pic>
              </a:graphicData>
            </a:graphic>
          </wp:inline>
        </w:drawing>
      </w:r>
    </w:p>
    <w:p>
      <w:pPr>
        <w:spacing w:line="360" w:lineRule="auto"/>
        <w:ind w:left="900"/>
        <w:rPr>
          <w:rFonts w:hint="eastAsia" w:ascii="宋体" w:hAnsi="宋体" w:eastAsia="宋体" w:cs="宋体"/>
          <w:sz w:val="24"/>
          <w:szCs w:val="24"/>
        </w:rPr>
      </w:pPr>
      <w:r>
        <w:rPr>
          <w:rFonts w:hint="eastAsia" w:ascii="宋体" w:hAnsi="宋体" w:eastAsia="宋体" w:cs="宋体"/>
          <w:sz w:val="24"/>
          <w:szCs w:val="24"/>
        </w:rPr>
        <w:t>2.故障在中间段的波形</w:t>
      </w:r>
    </w:p>
    <w:p>
      <w:pPr>
        <w:spacing w:line="360" w:lineRule="auto"/>
        <w:ind w:left="90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912995" cy="1887855"/>
            <wp:effectExtent l="0" t="0" r="1905" b="17145"/>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27"/>
                    <a:stretch>
                      <a:fillRect/>
                    </a:stretch>
                  </pic:blipFill>
                  <pic:spPr>
                    <a:xfrm>
                      <a:off x="0" y="0"/>
                      <a:ext cx="4912995" cy="1887855"/>
                    </a:xfrm>
                    <a:prstGeom prst="rect">
                      <a:avLst/>
                    </a:prstGeom>
                    <a:noFill/>
                    <a:ln w="9525">
                      <a:noFill/>
                    </a:ln>
                  </pic:spPr>
                </pic:pic>
              </a:graphicData>
            </a:graphic>
          </wp:inline>
        </w:drawing>
      </w:r>
    </w:p>
    <w:p>
      <w:pPr>
        <w:spacing w:line="360" w:lineRule="auto"/>
        <w:ind w:left="900"/>
        <w:rPr>
          <w:rFonts w:hint="eastAsia" w:ascii="宋体" w:hAnsi="宋体" w:eastAsia="宋体" w:cs="宋体"/>
          <w:sz w:val="24"/>
          <w:szCs w:val="24"/>
        </w:rPr>
      </w:pPr>
    </w:p>
    <w:p>
      <w:pPr>
        <w:spacing w:line="360" w:lineRule="auto"/>
        <w:ind w:left="900"/>
        <w:rPr>
          <w:rFonts w:hint="eastAsia" w:ascii="宋体" w:hAnsi="宋体" w:eastAsia="宋体" w:cs="宋体"/>
          <w:sz w:val="24"/>
          <w:szCs w:val="24"/>
        </w:rPr>
      </w:pPr>
    </w:p>
    <w:p>
      <w:pPr>
        <w:spacing w:line="360" w:lineRule="auto"/>
        <w:ind w:left="900"/>
        <w:rPr>
          <w:rFonts w:hint="eastAsia" w:ascii="宋体" w:hAnsi="宋体" w:eastAsia="宋体" w:cs="宋体"/>
          <w:sz w:val="24"/>
          <w:szCs w:val="24"/>
        </w:rPr>
      </w:pPr>
    </w:p>
    <w:p>
      <w:pPr>
        <w:spacing w:line="360" w:lineRule="auto"/>
        <w:ind w:left="900"/>
        <w:rPr>
          <w:rFonts w:hint="eastAsia" w:ascii="宋体" w:hAnsi="宋体" w:eastAsia="宋体" w:cs="宋体"/>
          <w:sz w:val="24"/>
          <w:szCs w:val="24"/>
        </w:rPr>
      </w:pPr>
    </w:p>
    <w:p>
      <w:pPr>
        <w:spacing w:line="360" w:lineRule="auto"/>
        <w:ind w:left="900"/>
        <w:rPr>
          <w:rFonts w:hint="eastAsia" w:ascii="宋体" w:hAnsi="宋体" w:eastAsia="宋体" w:cs="宋体"/>
          <w:sz w:val="24"/>
          <w:szCs w:val="24"/>
        </w:rPr>
      </w:pPr>
    </w:p>
    <w:p>
      <w:pPr>
        <w:spacing w:line="360" w:lineRule="auto"/>
        <w:ind w:left="900"/>
        <w:rPr>
          <w:rFonts w:hint="eastAsia" w:ascii="宋体" w:hAnsi="宋体" w:eastAsia="宋体" w:cs="宋体"/>
          <w:sz w:val="24"/>
          <w:szCs w:val="24"/>
        </w:rPr>
      </w:pPr>
    </w:p>
    <w:p>
      <w:pPr>
        <w:spacing w:line="360" w:lineRule="auto"/>
        <w:ind w:left="900"/>
        <w:rPr>
          <w:rFonts w:hint="eastAsia" w:ascii="宋体" w:hAnsi="宋体" w:eastAsia="宋体" w:cs="宋体"/>
          <w:sz w:val="24"/>
          <w:szCs w:val="24"/>
        </w:rPr>
      </w:pPr>
      <w:r>
        <w:rPr>
          <w:rFonts w:hint="eastAsia" w:ascii="宋体" w:hAnsi="宋体" w:eastAsia="宋体" w:cs="宋体"/>
          <w:sz w:val="24"/>
          <w:szCs w:val="24"/>
        </w:rPr>
        <w:t>3.故障在测试终端的波形</w:t>
      </w:r>
    </w:p>
    <w:p>
      <w:pPr>
        <w:spacing w:line="360" w:lineRule="auto"/>
        <w:ind w:left="90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970780" cy="1797685"/>
            <wp:effectExtent l="0" t="0" r="1270" b="12065"/>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28"/>
                    <a:stretch>
                      <a:fillRect/>
                    </a:stretch>
                  </pic:blipFill>
                  <pic:spPr>
                    <a:xfrm>
                      <a:off x="0" y="0"/>
                      <a:ext cx="4970780" cy="1797685"/>
                    </a:xfrm>
                    <a:prstGeom prst="rect">
                      <a:avLst/>
                    </a:prstGeom>
                    <a:noFill/>
                    <a:ln w="9525">
                      <a:noFill/>
                    </a:ln>
                  </pic:spPr>
                </pic:pic>
              </a:graphicData>
            </a:graphic>
          </wp:inline>
        </w:drawing>
      </w:r>
    </w:p>
    <w:p>
      <w:pPr>
        <w:spacing w:line="360" w:lineRule="auto"/>
        <w:ind w:left="900"/>
        <w:rPr>
          <w:rFonts w:hint="eastAsia" w:ascii="宋体" w:hAnsi="宋体" w:eastAsia="宋体" w:cs="宋体"/>
          <w:sz w:val="24"/>
          <w:szCs w:val="24"/>
        </w:rPr>
      </w:pPr>
      <w:r>
        <w:rPr>
          <w:rFonts w:hint="eastAsia" w:ascii="宋体" w:hAnsi="宋体" w:eastAsia="宋体" w:cs="宋体"/>
          <w:sz w:val="24"/>
          <w:szCs w:val="24"/>
        </w:rPr>
        <w:t xml:space="preserve">                       图（14）故障在测试始端的波形</w:t>
      </w:r>
    </w:p>
    <w:p>
      <w:pPr>
        <w:spacing w:line="360" w:lineRule="auto"/>
        <w:ind w:left="900"/>
        <w:rPr>
          <w:rFonts w:hint="eastAsia" w:ascii="宋体" w:hAnsi="宋体" w:eastAsia="宋体" w:cs="宋体"/>
          <w:sz w:val="24"/>
          <w:szCs w:val="24"/>
        </w:rPr>
      </w:pPr>
      <w:r>
        <w:rPr>
          <w:rFonts w:hint="eastAsia" w:ascii="宋体" w:hAnsi="宋体" w:eastAsia="宋体" w:cs="宋体"/>
          <w:sz w:val="24"/>
          <w:szCs w:val="24"/>
        </w:rPr>
        <w:t>4.闪络法测试波形的变化规律</w:t>
      </w:r>
    </w:p>
    <w:p>
      <w:pPr>
        <w:spacing w:line="360" w:lineRule="auto"/>
        <w:ind w:left="900"/>
        <w:rPr>
          <w:rFonts w:hint="eastAsia" w:ascii="宋体" w:hAnsi="宋体" w:eastAsia="宋体" w:cs="宋体"/>
          <w:sz w:val="24"/>
          <w:szCs w:val="24"/>
        </w:rPr>
      </w:pPr>
      <w:r>
        <w:rPr>
          <w:rFonts w:hint="eastAsia" w:ascii="宋体" w:hAnsi="宋体" w:eastAsia="宋体" w:cs="宋体"/>
          <w:sz w:val="24"/>
          <w:szCs w:val="24"/>
        </w:rPr>
        <w:t xml:space="preserve">    下图（15）是我们根据闪络测试法的波形而绘制的变化规律图，只要仔细观查分析就可看出它们中的变化规律。希望使用者一定要掌握标准波形以及它们在不同区间的变化规律。</w:t>
      </w:r>
    </w:p>
    <w:p>
      <w:pPr>
        <w:spacing w:line="360" w:lineRule="auto"/>
        <w:ind w:left="90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4915535" cy="1539875"/>
            <wp:effectExtent l="0" t="0" r="18415" b="3175"/>
            <wp:docPr id="1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pic:cNvPicPr>
                      <a:picLocks noChangeAspect="1"/>
                    </pic:cNvPicPr>
                  </pic:nvPicPr>
                  <pic:blipFill>
                    <a:blip r:embed="rId29"/>
                    <a:stretch>
                      <a:fillRect/>
                    </a:stretch>
                  </pic:blipFill>
                  <pic:spPr>
                    <a:xfrm>
                      <a:off x="0" y="0"/>
                      <a:ext cx="4915535" cy="1539875"/>
                    </a:xfrm>
                    <a:prstGeom prst="rect">
                      <a:avLst/>
                    </a:prstGeom>
                    <a:noFill/>
                    <a:ln w="9525">
                      <a:noFill/>
                    </a:ln>
                  </pic:spPr>
                </pic:pic>
              </a:graphicData>
            </a:graphic>
          </wp:inline>
        </w:drawing>
      </w:r>
    </w:p>
    <w:p>
      <w:pPr>
        <w:spacing w:line="360" w:lineRule="auto"/>
        <w:ind w:left="900"/>
        <w:rPr>
          <w:rFonts w:hint="eastAsia" w:ascii="宋体" w:hAnsi="宋体" w:eastAsia="宋体" w:cs="宋体"/>
          <w:sz w:val="24"/>
          <w:szCs w:val="24"/>
        </w:rPr>
      </w:pPr>
      <w:r>
        <w:rPr>
          <w:rFonts w:hint="eastAsia" w:ascii="宋体" w:hAnsi="宋体" w:eastAsia="宋体" w:cs="宋体"/>
          <w:sz w:val="24"/>
          <w:szCs w:val="24"/>
        </w:rPr>
        <w:t xml:space="preserve">                    图（15）闪络法测试波形的变化规律图</w:t>
      </w:r>
    </w:p>
    <w:p>
      <w:pPr>
        <w:spacing w:line="360" w:lineRule="auto"/>
        <w:ind w:firstLine="446" w:firstLineChars="186"/>
        <w:jc w:val="center"/>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第三节  高压闪络测试注意事项</w:t>
      </w:r>
    </w:p>
    <w:p>
      <w:pPr>
        <w:pStyle w:val="15"/>
        <w:spacing w:line="360" w:lineRule="auto"/>
        <w:ind w:firstLine="420"/>
        <w:rPr>
          <w:rFonts w:hint="eastAsia" w:ascii="宋体" w:hAnsi="宋体" w:eastAsia="宋体" w:cs="宋体"/>
          <w:sz w:val="24"/>
          <w:szCs w:val="24"/>
        </w:rPr>
      </w:pPr>
      <w:r>
        <w:rPr>
          <w:rFonts w:hint="eastAsia" w:ascii="宋体" w:hAnsi="宋体" w:eastAsia="宋体" w:cs="宋体"/>
          <w:sz w:val="24"/>
          <w:szCs w:val="24"/>
        </w:rPr>
        <w:t xml:space="preserve">高压闪络测试时电压高达数万伏，因此操作中必须按高压操作规程进行。还要特别注意以下几项： </w:t>
      </w:r>
    </w:p>
    <w:p>
      <w:pPr>
        <w:numPr>
          <w:ilvl w:val="1"/>
          <w:numId w:val="10"/>
        </w:numPr>
        <w:tabs>
          <w:tab w:val="clear" w:pos="1710"/>
        </w:tabs>
        <w:spacing w:line="360" w:lineRule="auto"/>
        <w:ind w:left="1485" w:leftChars="512" w:hanging="410" w:hangingChars="171"/>
        <w:rPr>
          <w:rFonts w:hint="eastAsia" w:ascii="宋体" w:hAnsi="宋体" w:eastAsia="宋体" w:cs="宋体"/>
          <w:sz w:val="24"/>
          <w:szCs w:val="24"/>
        </w:rPr>
      </w:pPr>
      <w:r>
        <w:rPr>
          <w:rFonts w:hint="eastAsia" w:ascii="宋体" w:hAnsi="宋体" w:eastAsia="宋体" w:cs="宋体"/>
          <w:sz w:val="24"/>
          <w:szCs w:val="24"/>
        </w:rPr>
        <w:t>高压闪络测试时，高压试验设备应由专业人员操作，仪器接线，测试中在改变接线、调整球隙间距时务必断电，并对电容器和电缆充分放电，再与地线搭接。</w:t>
      </w:r>
    </w:p>
    <w:p>
      <w:pPr>
        <w:numPr>
          <w:ilvl w:val="1"/>
          <w:numId w:val="10"/>
        </w:numPr>
        <w:tabs>
          <w:tab w:val="clear" w:pos="1710"/>
        </w:tabs>
        <w:spacing w:line="360" w:lineRule="auto"/>
        <w:ind w:left="1440" w:hanging="360"/>
        <w:rPr>
          <w:rFonts w:hint="eastAsia" w:ascii="宋体" w:hAnsi="宋体" w:eastAsia="宋体" w:cs="宋体"/>
          <w:sz w:val="24"/>
          <w:szCs w:val="24"/>
        </w:rPr>
      </w:pPr>
      <w:r>
        <w:rPr>
          <w:rFonts w:hint="eastAsia" w:ascii="宋体" w:hAnsi="宋体" w:eastAsia="宋体" w:cs="宋体"/>
          <w:sz w:val="24"/>
          <w:szCs w:val="24"/>
        </w:rPr>
        <w:t>测试前，应先对故障电缆加压放电，确保各连接线点无放电现象，所加电压已使故障点发生闪络放电，然后开始投入仪器测试。</w:t>
      </w:r>
    </w:p>
    <w:p>
      <w:pPr>
        <w:numPr>
          <w:ilvl w:val="1"/>
          <w:numId w:val="10"/>
        </w:numPr>
        <w:tabs>
          <w:tab w:val="clear" w:pos="1710"/>
        </w:tabs>
        <w:spacing w:line="360" w:lineRule="auto"/>
        <w:ind w:left="1440" w:hanging="360"/>
        <w:rPr>
          <w:rFonts w:hint="eastAsia" w:ascii="宋体" w:hAnsi="宋体" w:eastAsia="宋体" w:cs="宋体"/>
          <w:sz w:val="24"/>
          <w:szCs w:val="24"/>
        </w:rPr>
      </w:pPr>
      <w:r>
        <w:rPr>
          <w:rFonts w:hint="eastAsia" w:ascii="宋体" w:hAnsi="宋体" w:eastAsia="宋体" w:cs="宋体"/>
          <w:sz w:val="24"/>
          <w:szCs w:val="24"/>
        </w:rPr>
        <w:t>用闪测法测高阻故障时，使用者且勿对计算机进行其它操作，绝对避免选在“低压脉冲”状态进行高压闪络测试。测试仪连线应远离高压线。</w:t>
      </w:r>
    </w:p>
    <w:p>
      <w:pPr>
        <w:numPr>
          <w:ilvl w:val="1"/>
          <w:numId w:val="10"/>
        </w:numPr>
        <w:tabs>
          <w:tab w:val="clear" w:pos="1710"/>
        </w:tabs>
        <w:spacing w:line="360" w:lineRule="auto"/>
        <w:ind w:left="1440" w:hanging="360"/>
        <w:rPr>
          <w:rFonts w:hint="eastAsia" w:ascii="宋体" w:hAnsi="宋体" w:eastAsia="宋体" w:cs="宋体"/>
          <w:sz w:val="24"/>
          <w:szCs w:val="24"/>
        </w:rPr>
      </w:pPr>
      <w:r>
        <w:rPr>
          <w:rFonts w:hint="eastAsia" w:ascii="宋体" w:hAnsi="宋体" w:eastAsia="宋体" w:cs="宋体"/>
          <w:sz w:val="24"/>
          <w:szCs w:val="24"/>
        </w:rPr>
        <w:t>正确接地，即将高压变压器（T2）高压尾、操作箱（T1）地线、电流取样器（JS）地线端分别与被测电缆铠装连在同一点上（同一点接地）。所有连接点不能出现打火现象，以确保测试成功及设备、人身安全。</w:t>
      </w:r>
    </w:p>
    <w:p>
      <w:pPr>
        <w:numPr>
          <w:ilvl w:val="1"/>
          <w:numId w:val="10"/>
        </w:numPr>
        <w:tabs>
          <w:tab w:val="clear" w:pos="1710"/>
        </w:tabs>
        <w:spacing w:line="360" w:lineRule="auto"/>
        <w:ind w:left="1440" w:hanging="360"/>
        <w:rPr>
          <w:rFonts w:hint="eastAsia" w:ascii="宋体" w:hAnsi="宋体" w:eastAsia="宋体" w:cs="宋体"/>
          <w:sz w:val="24"/>
          <w:szCs w:val="24"/>
        </w:rPr>
      </w:pPr>
      <w:r>
        <w:rPr>
          <w:rFonts w:hint="eastAsia" w:ascii="宋体" w:hAnsi="宋体" w:eastAsia="宋体" w:cs="宋体"/>
          <w:sz w:val="24"/>
          <w:szCs w:val="24"/>
        </w:rPr>
        <w:t>从测试仪安全考虑，闪络测试时工作菜单一定要选择在冲闪或直闪状态，如果错误选择脉冲状态进行高压闪络测试，将可能损坏测试仪内部的低压脉冲电路。</w:t>
      </w:r>
    </w:p>
    <w:p>
      <w:pPr>
        <w:numPr>
          <w:ilvl w:val="1"/>
          <w:numId w:val="10"/>
        </w:numPr>
        <w:tabs>
          <w:tab w:val="clear" w:pos="1710"/>
        </w:tabs>
        <w:spacing w:line="360" w:lineRule="auto"/>
        <w:ind w:left="1440" w:hanging="360"/>
        <w:rPr>
          <w:rFonts w:hint="eastAsia" w:ascii="宋体" w:hAnsi="宋体" w:eastAsia="宋体" w:cs="宋体"/>
          <w:sz w:val="24"/>
          <w:szCs w:val="24"/>
        </w:rPr>
      </w:pPr>
      <w:r>
        <w:rPr>
          <w:rFonts w:hint="eastAsia" w:ascii="宋体" w:hAnsi="宋体" w:eastAsia="宋体" w:cs="宋体"/>
          <w:sz w:val="24"/>
          <w:szCs w:val="24"/>
        </w:rPr>
        <w:t>测试中避免使用交流电源对前端（闪测仪）和计算机充电，使其与被测交流电源完全脱离。</w:t>
      </w:r>
    </w:p>
    <w:p>
      <w:pPr>
        <w:numPr>
          <w:ilvl w:val="1"/>
          <w:numId w:val="10"/>
        </w:numPr>
        <w:tabs>
          <w:tab w:val="left" w:pos="1440"/>
          <w:tab w:val="clear" w:pos="1710"/>
        </w:tabs>
        <w:spacing w:line="360" w:lineRule="auto"/>
        <w:ind w:left="1440" w:hanging="360"/>
        <w:rPr>
          <w:rFonts w:hint="eastAsia" w:ascii="宋体" w:hAnsi="宋体" w:eastAsia="宋体" w:cs="宋体"/>
          <w:sz w:val="24"/>
          <w:szCs w:val="24"/>
        </w:rPr>
      </w:pPr>
      <w:r>
        <w:rPr>
          <w:rFonts w:hint="eastAsia" w:ascii="宋体" w:hAnsi="宋体" w:eastAsia="宋体" w:cs="宋体"/>
          <w:sz w:val="24"/>
          <w:szCs w:val="24"/>
        </w:rPr>
        <w:t>高压闪络法测试完毕后，必须反复对电容器及电缆放电，方可用低压脉冲法重新对电缆进行测试操作。</w:t>
      </w:r>
    </w:p>
    <w:p>
      <w:pPr>
        <w:spacing w:line="360" w:lineRule="auto"/>
        <w:ind w:firstLine="2289" w:firstLineChars="950"/>
        <w:rPr>
          <w:rFonts w:hint="eastAsia" w:ascii="宋体" w:hAnsi="宋体" w:eastAsia="宋体" w:cs="宋体"/>
          <w:b/>
          <w:sz w:val="24"/>
          <w:szCs w:val="24"/>
        </w:rPr>
      </w:pPr>
    </w:p>
    <w:p>
      <w:pPr>
        <w:spacing w:line="360" w:lineRule="auto"/>
        <w:ind w:firstLine="2811" w:firstLineChars="1000"/>
        <w:jc w:val="both"/>
        <w:rPr>
          <w:rFonts w:hint="eastAsia" w:ascii="宋体" w:hAnsi="宋体" w:eastAsia="宋体" w:cs="宋体"/>
          <w:b/>
          <w:sz w:val="28"/>
          <w:szCs w:val="28"/>
        </w:rPr>
      </w:pPr>
      <w:r>
        <w:rPr>
          <w:rFonts w:hint="eastAsia" w:ascii="宋体" w:hAnsi="宋体" w:eastAsia="宋体" w:cs="宋体"/>
          <w:b/>
          <w:sz w:val="28"/>
          <w:szCs w:val="28"/>
        </w:rPr>
        <w:t>第五章         波形计算</w:t>
      </w:r>
    </w:p>
    <w:p>
      <w:pPr>
        <w:numPr>
          <w:ilvl w:val="2"/>
          <w:numId w:val="10"/>
        </w:num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根据波形分析测试数据</w:t>
      </w:r>
    </w:p>
    <w:p>
      <w:pPr>
        <w:spacing w:line="360" w:lineRule="auto"/>
        <w:ind w:left="468" w:leftChars="223" w:firstLine="732" w:firstLineChars="305"/>
        <w:rPr>
          <w:rFonts w:hint="eastAsia" w:ascii="宋体" w:hAnsi="宋体" w:eastAsia="宋体" w:cs="宋体"/>
          <w:sz w:val="24"/>
          <w:szCs w:val="24"/>
        </w:rPr>
      </w:pPr>
      <w:r>
        <w:rPr>
          <w:rFonts w:hint="eastAsia" w:ascii="宋体" w:hAnsi="宋体" w:eastAsia="宋体" w:cs="宋体"/>
          <w:sz w:val="24"/>
          <w:szCs w:val="24"/>
        </w:rPr>
        <w:t>波形测出后，如果想对测试波形进行进一步分析计算，可以根据波形上显示点数计算出任两点间代表距离。基中标尺每格代表时间为测试仪自动计算给定。</w:t>
      </w:r>
    </w:p>
    <w:p>
      <w:pPr>
        <w:spacing w:line="360" w:lineRule="auto"/>
        <w:ind w:left="468" w:leftChars="223" w:firstLine="645" w:firstLineChars="269"/>
        <w:rPr>
          <w:rFonts w:hint="eastAsia" w:ascii="宋体" w:hAnsi="宋体" w:eastAsia="宋体" w:cs="宋体"/>
          <w:sz w:val="24"/>
          <w:szCs w:val="24"/>
        </w:rPr>
      </w:pPr>
      <w:r>
        <w:rPr>
          <w:rFonts w:hint="eastAsia" w:ascii="宋体" w:hAnsi="宋体" w:eastAsia="宋体" w:cs="宋体"/>
          <w:sz w:val="24"/>
          <w:szCs w:val="24"/>
        </w:rPr>
        <w:t>计算距离的方法如下：</w:t>
      </w:r>
    </w:p>
    <w:p>
      <w:pPr>
        <w:tabs>
          <w:tab w:val="left" w:pos="525"/>
        </w:tabs>
        <w:spacing w:line="360" w:lineRule="auto"/>
        <w:ind w:firstLine="1176" w:firstLineChars="488"/>
        <w:rPr>
          <w:rFonts w:hint="eastAsia" w:ascii="宋体" w:hAnsi="宋体" w:eastAsia="宋体" w:cs="宋体"/>
          <w:b/>
          <w:sz w:val="24"/>
          <w:szCs w:val="24"/>
        </w:rPr>
      </w:pPr>
      <w:r>
        <w:rPr>
          <w:rFonts w:hint="eastAsia" w:ascii="宋体" w:hAnsi="宋体" w:eastAsia="宋体" w:cs="宋体"/>
          <w:b/>
          <w:sz w:val="24"/>
          <w:szCs w:val="24"/>
        </w:rPr>
        <w:t>两点间距离＝两点间实际格数×时间/格×速度÷2（米）</w:t>
      </w:r>
    </w:p>
    <w:p>
      <w:pPr>
        <w:tabs>
          <w:tab w:val="left" w:pos="525"/>
        </w:tabs>
        <w:spacing w:line="360" w:lineRule="auto"/>
        <w:ind w:firstLine="1176" w:firstLineChars="490"/>
        <w:rPr>
          <w:rFonts w:hint="eastAsia" w:ascii="宋体" w:hAnsi="宋体" w:eastAsia="宋体" w:cs="宋体"/>
          <w:sz w:val="24"/>
          <w:szCs w:val="24"/>
        </w:rPr>
      </w:pPr>
      <w:r>
        <w:rPr>
          <w:rFonts w:hint="eastAsia" w:ascii="宋体" w:hAnsi="宋体" w:eastAsia="宋体" w:cs="宋体"/>
          <w:sz w:val="24"/>
          <w:szCs w:val="24"/>
        </w:rPr>
        <w:t>具体步骤如下：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计算每点代表距离：每点代表距离计算公式为：S＝V∕2f，其中V为电波传输速度（打印纸上有显示、或者根据电缆类型自定），f为采样频率，默认选25MHZ。例如，油浸纸电缆V＝160m∕µs,当f=25MHZ时，每点代表距离S＝160/2×25＝3.2（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计算两点间总点数：打印波形上显示出每大格多少个测试点，根据两点间的格数，就可计算出两点间总点数。例如测试波形打印后显示“每格5点”，所计算的两点间为4.3大格，则两点产间总点数为4.3×5＝21.5点（小数点为不满一格比例长度）。</w:t>
      </w:r>
    </w:p>
    <w:p>
      <w:pPr>
        <w:spacing w:line="360" w:lineRule="auto"/>
        <w:ind w:left="-17" w:leftChars="-8" w:firstLine="480" w:firstLineChars="200"/>
        <w:jc w:val="left"/>
        <w:rPr>
          <w:rFonts w:hint="eastAsia" w:ascii="宋体" w:hAnsi="宋体" w:eastAsia="宋体" w:cs="宋体"/>
          <w:sz w:val="24"/>
          <w:szCs w:val="24"/>
        </w:rPr>
      </w:pPr>
      <w:r>
        <w:rPr>
          <w:rFonts w:hint="eastAsia" w:ascii="宋体" w:hAnsi="宋体" w:eastAsia="宋体" w:cs="宋体"/>
          <w:sz w:val="24"/>
          <w:szCs w:val="24"/>
        </w:rPr>
        <w:t>3、计算距离：分别计算出每点代表距离及总点数后，就可以计算出两点间距离来。例如：前面已经计算出每点代表距离为3.2米，总点数为21.5点，则计算距离为3.2×21.5＝60.8（米）。</w:t>
      </w:r>
    </w:p>
    <w:p>
      <w:pPr>
        <w:spacing w:line="360" w:lineRule="auto"/>
        <w:ind w:firstLine="530" w:firstLineChars="220"/>
        <w:rPr>
          <w:rFonts w:hint="eastAsia" w:ascii="宋体" w:hAnsi="宋体" w:eastAsia="宋体" w:cs="宋体"/>
          <w:sz w:val="24"/>
          <w:szCs w:val="24"/>
        </w:rPr>
      </w:pPr>
      <w:r>
        <w:rPr>
          <w:rFonts w:hint="eastAsia" w:ascii="宋体" w:hAnsi="宋体" w:eastAsia="宋体" w:cs="宋体"/>
          <w:b/>
          <w:sz w:val="24"/>
          <w:szCs w:val="24"/>
        </w:rPr>
        <w:t>针对疑难故障，测试完毕后，可拍照测试波形，仔细分析波形特点，对找出故障点，提高测试效率会起到事半功倍作用</w:t>
      </w:r>
      <w:r>
        <w:rPr>
          <w:rFonts w:hint="eastAsia" w:ascii="宋体" w:hAnsi="宋体" w:eastAsia="宋体" w:cs="宋体"/>
          <w:sz w:val="24"/>
          <w:szCs w:val="24"/>
        </w:rPr>
        <w:t>。</w:t>
      </w:r>
    </w:p>
    <w:p>
      <w:pPr>
        <w:spacing w:line="360" w:lineRule="auto"/>
        <w:ind w:firstLine="2249" w:firstLineChars="800"/>
        <w:rPr>
          <w:rFonts w:hint="eastAsia" w:ascii="宋体" w:hAnsi="宋体" w:eastAsia="宋体" w:cs="宋体"/>
          <w:b/>
          <w:sz w:val="28"/>
          <w:szCs w:val="28"/>
        </w:rPr>
      </w:pPr>
      <w:r>
        <w:rPr>
          <w:rFonts w:hint="eastAsia" w:ascii="宋体" w:hAnsi="宋体" w:eastAsia="宋体" w:cs="宋体"/>
          <w:b/>
          <w:sz w:val="28"/>
          <w:szCs w:val="28"/>
        </w:rPr>
        <w:t>第六章：测试波形分析与定标</w:t>
      </w:r>
    </w:p>
    <w:p>
      <w:pPr>
        <w:spacing w:line="360" w:lineRule="auto"/>
        <w:ind w:firstLine="528" w:firstLineChars="220"/>
        <w:rPr>
          <w:rFonts w:hint="eastAsia" w:ascii="宋体" w:hAnsi="宋体" w:eastAsia="宋体" w:cs="宋体"/>
          <w:sz w:val="24"/>
          <w:szCs w:val="24"/>
        </w:rPr>
      </w:pPr>
      <w:r>
        <w:rPr>
          <w:rFonts w:hint="eastAsia" w:ascii="宋体" w:hAnsi="宋体" w:eastAsia="宋体" w:cs="宋体"/>
          <w:sz w:val="24"/>
          <w:szCs w:val="24"/>
        </w:rPr>
        <w:t>电缆故障探测时，首先必须熟练掌握设备操作方法；其次，必须能对各种测试波形进行分析，准确确定光标起点、终点。下面就对各种测试波形特点及定标方法做简要介绍。</w:t>
      </w:r>
    </w:p>
    <w:p>
      <w:pPr>
        <w:spacing w:line="360" w:lineRule="auto"/>
        <w:ind w:firstLine="964" w:firstLineChars="400"/>
        <w:rPr>
          <w:rFonts w:hint="eastAsia" w:ascii="宋体" w:hAnsi="宋体" w:eastAsia="宋体" w:cs="宋体"/>
          <w:sz w:val="24"/>
          <w:szCs w:val="24"/>
        </w:rPr>
      </w:pPr>
      <w:r>
        <w:rPr>
          <w:rFonts w:hint="eastAsia" w:ascii="宋体" w:hAnsi="宋体" w:eastAsia="宋体" w:cs="宋体"/>
          <w:b/>
          <w:sz w:val="24"/>
          <w:szCs w:val="24"/>
        </w:rPr>
        <w:t>第一节 低压脉冲法测试开路故障（测全长、测速度）波形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低压脉冲法测开路断线故障，或者用电缆好相测全长、测速度（相线开路）时，测试波形如图（16）所示：</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object>
          <v:shape id="_x0000_i1026" o:spt="75" type="#_x0000_t75" style="height:98.05pt;width:348.6pt;" o:ole="t" filled="f" stroked="f" coordsize="21600,21600">
            <v:path/>
            <v:fill on="f" focussize="0,0"/>
            <v:stroke on="f"/>
            <v:imagedata r:id="rId31" gain="102400f" blacklevel="-3932f" o:title=""/>
            <o:lock v:ext="edit" grouping="f" rotation="f" text="f" aspectratio="t"/>
            <w10:wrap type="none"/>
            <w10:anchorlock/>
          </v:shape>
          <o:OLEObject Type="Embed" ProgID="PBrush" ShapeID="_x0000_i1026" DrawAspect="Content" ObjectID="_1468075728" r:id="rId30">
            <o:LockedField>false</o:LockedField>
          </o:OLEObject>
        </w:object>
      </w:r>
    </w:p>
    <w:p>
      <w:pPr>
        <w:spacing w:line="360" w:lineRule="auto"/>
        <w:rPr>
          <w:rFonts w:hint="eastAsia" w:ascii="宋体" w:hAnsi="宋体" w:eastAsia="宋体" w:cs="宋体"/>
          <w:sz w:val="24"/>
          <w:szCs w:val="24"/>
        </w:rPr>
      </w:pPr>
      <w:r>
        <w:rPr>
          <w:rFonts w:hint="eastAsia" w:ascii="宋体" w:hAnsi="宋体" w:eastAsia="宋体" w:cs="宋体"/>
          <w:sz w:val="24"/>
          <w:szCs w:val="24"/>
        </w:rPr>
        <w:t>　　　　　　　     　图（16）  低压脉冲测全长波形</w:t>
      </w:r>
    </w:p>
    <w:p>
      <w:pPr>
        <w:spacing w:line="360" w:lineRule="auto"/>
        <w:rPr>
          <w:rFonts w:hint="eastAsia" w:ascii="宋体" w:hAnsi="宋体" w:eastAsia="宋体" w:cs="宋体"/>
          <w:sz w:val="24"/>
          <w:szCs w:val="24"/>
        </w:rPr>
      </w:pPr>
      <w:r>
        <w:rPr>
          <w:rFonts w:hint="eastAsia" w:ascii="宋体" w:hAnsi="宋体" w:eastAsia="宋体" w:cs="宋体"/>
          <w:sz w:val="24"/>
          <w:szCs w:val="24"/>
        </w:rPr>
        <w:t>　　波形特点：发射脉冲与一次反射，二次反射等各反射波形都为正脉冲波形。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定光标方法：光标起点定在发射脉冲上升沿与基线交点处，光标终点定在一次反射脉冲上升沿与基线交点处。</w:t>
      </w:r>
    </w:p>
    <w:p>
      <w:pPr>
        <w:spacing w:line="360" w:lineRule="auto"/>
        <w:ind w:firstLine="1928" w:firstLineChars="800"/>
        <w:rPr>
          <w:rFonts w:hint="eastAsia" w:ascii="宋体" w:hAnsi="宋体" w:eastAsia="宋体" w:cs="宋体"/>
          <w:sz w:val="24"/>
          <w:szCs w:val="24"/>
        </w:rPr>
      </w:pPr>
      <w:r>
        <w:rPr>
          <w:rFonts w:hint="eastAsia" w:ascii="宋体" w:hAnsi="宋体" w:eastAsia="宋体" w:cs="宋体"/>
          <w:b/>
          <w:sz w:val="24"/>
          <w:szCs w:val="24"/>
        </w:rPr>
        <w:t>第二节 低压脉冲法测低阻短路故障波形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脉冲法测低阻短路故障，或者将好相非测试端与铠装短接测全长、测速度时，测试波形如图（17）所示：</w:t>
      </w:r>
    </w:p>
    <w:p>
      <w:pPr>
        <w:spacing w:line="360" w:lineRule="auto"/>
        <w:rPr>
          <w:rFonts w:hint="eastAsia" w:ascii="宋体" w:hAnsi="宋体" w:eastAsia="宋体" w:cs="宋体"/>
          <w:sz w:val="24"/>
          <w:szCs w:val="24"/>
        </w:rPr>
      </w:pPr>
      <w:r>
        <w:rPr>
          <w:rFonts w:hint="eastAsia" w:ascii="宋体" w:hAnsi="宋体" w:eastAsia="宋体" w:cs="宋体"/>
          <w:sz w:val="24"/>
          <w:szCs w:val="24"/>
        </w:rPr>
        <w:t>　　波形特点：发射脉冲为正脉冲波形，一次反射为负脉冲波形，二次反射为正脉冲波形，三次反射又为负脉冲波形，依次类推。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定光标方法：发射脉冲上升沿与基线交点定为起点，一次反射脉冲下降沿与基线交点定为终点。</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object>
          <v:shape id="_x0000_i1027" o:spt="75" type="#_x0000_t75" style="height:62.3pt;width:349.05pt;" o:ole="t" filled="f" o:preferrelative="t" stroked="f" coordsize="21600,21600">
            <v:path/>
            <v:fill on="f" focussize="0,0"/>
            <v:stroke on="f"/>
            <v:imagedata r:id="rId33" gain="74473f" blacklevel="1966f" o:title=""/>
            <o:lock v:ext="edit" grouping="f" rotation="f" text="f" aspectratio="t"/>
            <w10:wrap type="none"/>
            <w10:anchorlock/>
          </v:shape>
          <o:OLEObject Type="Embed" ProgID="PBrush" ShapeID="_x0000_i1027" DrawAspect="Content" ObjectID="_1468075729" r:id="rId32">
            <o:LockedField>false</o:LockedField>
          </o:OLEObject>
        </w:objec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图（17）  低压脉冲测低阻短路故障波形</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第三节 闪络法电流取样测试波形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高压闪络法测试电缆故障时，其波形变化较大，但大部分测试波形都有共同点，及各类性质的故障反射波形全为正波形，且前沿有负反冲，以电流取样为例，闪络法测试时其测试波形如图（18）所示：</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object>
          <v:shape id="_x0000_i1028" o:spt="75" type="#_x0000_t75" style="height:68.5pt;width:352.3pt;" o:ole="t" filled="f" stroked="f" coordsize="21600,21600">
            <v:path/>
            <v:fill on="f" focussize="0,0"/>
            <v:stroke on="f"/>
            <v:imagedata r:id="rId35" gain="112993f" blacklevel="-3932f" o:title=""/>
            <o:lock v:ext="edit" grouping="f" rotation="f" text="f" aspectratio="t"/>
            <w10:wrap type="none"/>
            <w10:anchorlock/>
          </v:shape>
          <o:OLEObject Type="Embed" ProgID="PBrush" ShapeID="_x0000_i1028" DrawAspect="Content" ObjectID="_1468075730" r:id="rId34">
            <o:LockedField>false</o:LockedField>
          </o:OLEObject>
        </w:object>
      </w:r>
    </w:p>
    <w:p>
      <w:pPr>
        <w:spacing w:line="360" w:lineRule="auto"/>
        <w:rPr>
          <w:rFonts w:hint="eastAsia" w:ascii="宋体" w:hAnsi="宋体" w:eastAsia="宋体" w:cs="宋体"/>
          <w:sz w:val="24"/>
          <w:szCs w:val="24"/>
        </w:rPr>
      </w:pPr>
      <w:r>
        <w:rPr>
          <w:rFonts w:hint="eastAsia" w:ascii="宋体" w:hAnsi="宋体" w:eastAsia="宋体" w:cs="宋体"/>
          <w:sz w:val="24"/>
          <w:szCs w:val="24"/>
        </w:rPr>
        <w:t>　　　　　　　        图（18）  闪络法电流取样测试波形</w:t>
      </w:r>
    </w:p>
    <w:p>
      <w:pPr>
        <w:spacing w:line="360" w:lineRule="auto"/>
        <w:rPr>
          <w:rFonts w:hint="eastAsia" w:ascii="宋体" w:hAnsi="宋体" w:eastAsia="宋体" w:cs="宋体"/>
          <w:sz w:val="24"/>
          <w:szCs w:val="24"/>
        </w:rPr>
      </w:pPr>
      <w:r>
        <w:rPr>
          <w:rFonts w:hint="eastAsia" w:ascii="宋体" w:hAnsi="宋体" w:eastAsia="宋体" w:cs="宋体"/>
          <w:sz w:val="24"/>
          <w:szCs w:val="24"/>
        </w:rPr>
        <w:t>　　波形特点：发射波形为正脉冲波形，反射波形为正脉冲波形，但脉冲前沿有一个向下的负反冲，随故障不同，负反冲大小有较大差别。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定光标方法：在发射脉冲上升沿与基线交点处定光标起点，在反射脉冲负反冲下降前沿与基线交点处，定光标终点。若在测试时反射脉冲无前沿负反冲，终点光标定在反射脉冲上升沿与基线交点处。</w:t>
      </w:r>
    </w:p>
    <w:p>
      <w:pPr>
        <w:spacing w:line="360" w:lineRule="auto"/>
        <w:ind w:firstLine="2479" w:firstLineChars="1029"/>
        <w:rPr>
          <w:rFonts w:hint="eastAsia" w:ascii="宋体" w:hAnsi="宋体" w:eastAsia="宋体" w:cs="宋体"/>
          <w:sz w:val="24"/>
          <w:szCs w:val="24"/>
        </w:rPr>
      </w:pPr>
      <w:r>
        <w:rPr>
          <w:rFonts w:hint="eastAsia" w:ascii="宋体" w:hAnsi="宋体" w:eastAsia="宋体" w:cs="宋体"/>
          <w:b/>
          <w:sz w:val="24"/>
          <w:szCs w:val="24"/>
        </w:rPr>
        <w:t>第四节  闪络法测试时故障点不放电波形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有些高阻故障，加高压冲击时，虽然球间隙放电，并且有时放电声还较大（干脆），但故障点实际上并未形成闪络放电，而是将电能缓慢释放掉，这时，显示波形就无法确定故障点。故障点不放电时，从波形上可显示出来，从而可以采取其它测试方法迫使故障点放电。闪络测试故障点不放电波形如图（19）所示：</w:t>
      </w:r>
    </w:p>
    <w:p>
      <w:pPr>
        <w:spacing w:line="360" w:lineRule="auto"/>
        <w:ind w:left="540" w:leftChars="257" w:firstLine="180" w:firstLineChars="75"/>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object>
          <v:shape id="_x0000_i1029" o:spt="75" type="#_x0000_t75" style="height:53.15pt;width:377pt;" o:ole="t" filled="f" stroked="f" coordsize="21600,21600">
            <v:path/>
            <v:fill on="f" focussize="0,0"/>
            <v:stroke on="f"/>
            <v:imagedata r:id="rId37" o:title=""/>
            <o:lock v:ext="edit" grouping="f" rotation="f" text="f" aspectratio="t"/>
            <w10:wrap type="none"/>
            <w10:anchorlock/>
          </v:shape>
          <o:OLEObject Type="Embed" ProgID="PBrush" ShapeID="_x0000_i1029" DrawAspect="Content" ObjectID="_1468075731" r:id="rId36">
            <o:LockedField>false</o:LockedField>
          </o:OLEObject>
        </w:objec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图（19）  闪络测试故障点不放电波形</w:t>
      </w:r>
    </w:p>
    <w:p>
      <w:pPr>
        <w:spacing w:line="360" w:lineRule="auto"/>
        <w:rPr>
          <w:rFonts w:hint="eastAsia" w:ascii="宋体" w:hAnsi="宋体" w:eastAsia="宋体" w:cs="宋体"/>
          <w:sz w:val="24"/>
          <w:szCs w:val="24"/>
        </w:rPr>
      </w:pPr>
      <w:r>
        <w:rPr>
          <w:rFonts w:hint="eastAsia" w:ascii="宋体" w:hAnsi="宋体" w:eastAsia="宋体" w:cs="宋体"/>
          <w:sz w:val="24"/>
          <w:szCs w:val="24"/>
        </w:rPr>
        <w:t>　　波形特点：故障点不放电波形特点为发射脉冲为正波形，一次反射脉冲为负波形，二次反射波形又为正波形，以此类推。同时，发射波形同反射波形间距离等于电缆全长。</w:t>
      </w:r>
    </w:p>
    <w:p>
      <w:pPr>
        <w:pStyle w:val="15"/>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遇到故障点不放电波形时，可按以下几种方法迫使故障点闪络放电：一是加大放电球隙，提高冲击电压；二是加大电容容量，增加冲击能量；三是对放电球隙间距未变，但放电电压越来越高，但仍显示不放电波形的故障，可用直闪法测试。对于疑难故障，可长时间施加冲击高压，迫使故障点形成固定放电通道，然后进行测试。</w:t>
      </w:r>
    </w:p>
    <w:p>
      <w:pPr>
        <w:spacing w:line="360" w:lineRule="auto"/>
        <w:ind w:firstLine="2479" w:firstLineChars="1029"/>
        <w:jc w:val="left"/>
        <w:rPr>
          <w:rFonts w:hint="eastAsia" w:ascii="宋体" w:hAnsi="宋体" w:eastAsia="宋体" w:cs="宋体"/>
          <w:sz w:val="24"/>
          <w:szCs w:val="24"/>
        </w:rPr>
      </w:pPr>
      <w:r>
        <w:rPr>
          <w:rFonts w:hint="eastAsia" w:ascii="宋体" w:hAnsi="宋体" w:eastAsia="宋体" w:cs="宋体"/>
          <w:b/>
          <w:sz w:val="24"/>
          <w:szCs w:val="24"/>
        </w:rPr>
        <w:t>第五节 冲闪法测试纯短路故障波形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纯短路故障（如直接将相地短接），可用冲闪法测试（如用冲闪法测电缆全长、测速度）。短路是低阻故障的一个特例，用冲闪法测试纯短路故障时，波形反射有其特殊性，例如用冲闪法测相地短接电缆时测试波形如图（20）所示：</w:t>
      </w:r>
    </w:p>
    <w:p>
      <w:pPr>
        <w:spacing w:line="360" w:lineRule="auto"/>
        <w:ind w:left="780"/>
        <w:rPr>
          <w:rFonts w:hint="eastAsia" w:ascii="宋体" w:hAnsi="宋体" w:eastAsia="宋体" w:cs="宋体"/>
          <w:sz w:val="24"/>
          <w:szCs w:val="24"/>
        </w:rPr>
      </w:pPr>
      <w:r>
        <w:rPr>
          <w:rFonts w:hint="eastAsia" w:ascii="宋体" w:hAnsi="宋体" w:eastAsia="宋体" w:cs="宋体"/>
          <w:sz w:val="24"/>
          <w:szCs w:val="24"/>
        </w:rPr>
        <w:object>
          <v:shape id="_x0000_i1030" o:spt="75" type="#_x0000_t75" style="height:71.7pt;width:356.85pt;" o:ole="t" filled="f" stroked="f" coordsize="21600,21600">
            <v:path/>
            <v:fill on="f" focussize="0,0"/>
            <v:stroke on="f"/>
            <v:imagedata r:id="rId39" gain="69719f" o:title=""/>
            <o:lock v:ext="edit" grouping="f" rotation="f" text="f" aspectratio="t"/>
            <w10:wrap type="none"/>
            <w10:anchorlock/>
          </v:shape>
          <o:OLEObject Type="Embed" ProgID="PBrush" ShapeID="_x0000_i1030" DrawAspect="Content" ObjectID="_1468075732" r:id="rId38">
            <o:LockedField>false</o:LockedField>
          </o:OLEObject>
        </w:object>
      </w:r>
    </w:p>
    <w:p>
      <w:pPr>
        <w:spacing w:line="360" w:lineRule="auto"/>
        <w:ind w:left="780"/>
        <w:rPr>
          <w:rFonts w:hint="eastAsia" w:ascii="宋体" w:hAnsi="宋体" w:eastAsia="宋体" w:cs="宋体"/>
          <w:sz w:val="24"/>
          <w:szCs w:val="24"/>
        </w:rPr>
      </w:pPr>
      <w:r>
        <w:rPr>
          <w:rFonts w:hint="eastAsia" w:ascii="宋体" w:hAnsi="宋体" w:eastAsia="宋体" w:cs="宋体"/>
          <w:sz w:val="24"/>
          <w:szCs w:val="24"/>
        </w:rPr>
        <w:t xml:space="preserve">           图（20）  冲闪法测试纯短路故障波形</w:t>
      </w:r>
    </w:p>
    <w:p>
      <w:pPr>
        <w:pStyle w:val="15"/>
        <w:spacing w:line="360" w:lineRule="auto"/>
        <w:ind w:left="-2" w:leftChars="-1" w:firstLine="480" w:firstLineChars="200"/>
        <w:rPr>
          <w:rFonts w:hint="eastAsia" w:ascii="宋体" w:hAnsi="宋体" w:eastAsia="宋体" w:cs="宋体"/>
          <w:sz w:val="24"/>
          <w:szCs w:val="24"/>
        </w:rPr>
      </w:pPr>
      <w:r>
        <w:rPr>
          <w:rFonts w:hint="eastAsia" w:ascii="宋体" w:hAnsi="宋体" w:eastAsia="宋体" w:cs="宋体"/>
          <w:sz w:val="24"/>
          <w:szCs w:val="24"/>
        </w:rPr>
        <w:t>波形特点：纯短路故障测试时，其波形特点为发射波形和反射波形都为正脉冲波形，这与低压脉冲测试终端开路故障波形相似。</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定标方法：分别用发射脉冲波形及反射脉冲波形上升沿与基线交点定光标起点、终点。若是测故障，其测试距离就为故障距离；若是用好相终端短接测全长，则二波形间距离就为电缆全长。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了解纯短路故障测试波形特点，有助于我们分析理解各种故障实测波形。在特殊情况下，也可用此种方法测电缆全长、或者测电波传输速度。</w:t>
      </w:r>
    </w:p>
    <w:p>
      <w:pPr>
        <w:spacing w:line="360" w:lineRule="auto"/>
        <w:ind w:firstLine="2243" w:firstLineChars="931"/>
        <w:rPr>
          <w:rFonts w:hint="eastAsia" w:ascii="宋体" w:hAnsi="宋体" w:eastAsia="宋体" w:cs="宋体"/>
          <w:sz w:val="24"/>
          <w:szCs w:val="24"/>
        </w:rPr>
      </w:pPr>
      <w:r>
        <w:rPr>
          <w:rFonts w:hint="eastAsia" w:ascii="宋体" w:hAnsi="宋体" w:eastAsia="宋体" w:cs="宋体"/>
          <w:b/>
          <w:sz w:val="24"/>
          <w:szCs w:val="24"/>
        </w:rPr>
        <w:t>第六节 冲闪测试时故障点二次击穿放电波形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个别阻值较高的高阻故障，不是一下子故障点击穿闪络放电，而是冲击电压越过故障点，先传到终端，再从终端返回过程中、电压叠加，然后故障点才闪络放电，此后在测试端和故障点之间来回反射，显示故障点二次击穿放电波形。冲闪法电流取样测试时，故障点二次击穿放电波形如图6.6所示：</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object>
          <v:shape id="_x0000_i1031" o:spt="75" type="#_x0000_t75" style="height:62.5pt;width:364.75pt;" o:ole="t" filled="f" stroked="f" coordsize="21600,21600">
            <v:path/>
            <v:fill on="f" focussize="0,0"/>
            <v:stroke on="f"/>
            <v:imagedata r:id="rId41" o:title=""/>
            <o:lock v:ext="edit" grouping="f" rotation="f" text="f" aspectratio="t"/>
            <w10:wrap type="none"/>
            <w10:anchorlock/>
          </v:shape>
          <o:OLEObject Type="Embed" ProgID="PBrush" ShapeID="_x0000_i1031" DrawAspect="Content" ObjectID="_1468075733" r:id="rId40">
            <o:LockedField>false</o:LockedField>
          </o:OLEObject>
        </w:object>
      </w:r>
    </w:p>
    <w:p>
      <w:pPr>
        <w:spacing w:line="360" w:lineRule="auto"/>
        <w:ind w:left="779" w:leftChars="371" w:firstLine="1920" w:firstLineChars="800"/>
        <w:rPr>
          <w:rFonts w:hint="eastAsia" w:ascii="宋体" w:hAnsi="宋体" w:eastAsia="宋体" w:cs="宋体"/>
          <w:sz w:val="24"/>
          <w:szCs w:val="24"/>
        </w:rPr>
      </w:pPr>
      <w:r>
        <w:rPr>
          <w:rFonts w:hint="eastAsia" w:ascii="宋体" w:hAnsi="宋体" w:eastAsia="宋体" w:cs="宋体"/>
          <w:sz w:val="24"/>
          <w:szCs w:val="24"/>
        </w:rPr>
        <w:t>图（21）　故障点二次击穿测试波形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波形特点：二次击穿波形特点为发射脉冲为正脉冲波形，一次反射为负脉冲波形，并且二次波形间距离为电缆全长（同故障点不放电波形）。从第三个波形开始，测试波形与冲闪测试标准波形一致，其间距代表故障距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定光标方法：二次击穿波形同时具有故障点不放电波形及正常放电波形特点。定光标时，先定前面二波形，看是否与电缆全长一致，然后再观察后面几个反射波形，看是否具有前面讲的冲闪波形特点（正脉冲前沿有负反冲，且各反射波形间距一致）。若具有二次击穿波形特点，则按后面具有故障点闪络击穿特点的二波形分别定光标起点、终点，就可确定故障点距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实际测试时须注意，由于故障性质及测试条件不同，二次击穿波形也变化较大，有时第二个波形（终端不放电反射波形）与第三个波形间距较大（延时击穿时间较长），有时间距小，甚至合二为一（延时较小）。定光标时，不管前面几个波形多么复杂，只要后面有正常放电波形，就按后面波形定光标起点、终点，确定故障距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对于故障点二次击穿波形，测试时可以加大球间隙，增加电容容量，提高冲击电压，一般就可以测出正常闪络放电波形。</w:t>
      </w:r>
    </w:p>
    <w:p>
      <w:pPr>
        <w:spacing w:line="360" w:lineRule="auto"/>
        <w:ind w:firstLine="2479" w:firstLineChars="1029"/>
        <w:rPr>
          <w:rFonts w:hint="eastAsia" w:ascii="宋体" w:hAnsi="宋体" w:eastAsia="宋体" w:cs="宋体"/>
          <w:b/>
          <w:sz w:val="24"/>
          <w:szCs w:val="24"/>
        </w:rPr>
      </w:pPr>
      <w:r>
        <w:rPr>
          <w:rFonts w:hint="eastAsia" w:ascii="宋体" w:hAnsi="宋体" w:eastAsia="宋体" w:cs="宋体"/>
          <w:b/>
          <w:sz w:val="24"/>
          <w:szCs w:val="24"/>
        </w:rPr>
        <w:t>第七节 冲闪测试时近端故障测试波形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若故障点距测试端很近（15－20米以下），冲闪测试时，测试波形如图（22）所示：</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object>
          <v:shape id="_x0000_i1032" o:spt="75" type="#_x0000_t75" style="height:54.2pt;width:336.15pt;" o:ole="t" filled="f" stroked="f" coordsize="21600,21600">
            <v:path/>
            <v:fill on="f" focussize="0,0"/>
            <v:stroke on="f"/>
            <v:imagedata r:id="rId43" o:title=""/>
            <o:lock v:ext="edit" grouping="f" rotation="f" text="f" aspectratio="t"/>
            <w10:wrap type="none"/>
            <w10:anchorlock/>
          </v:shape>
          <o:OLEObject Type="Embed" ProgID="PBrush" ShapeID="_x0000_i1032" DrawAspect="Content" ObjectID="_1468075734" r:id="rId42">
            <o:LockedField>false</o:LockedField>
          </o:OLEObject>
        </w:objec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图（22）  近端故障冲闪测试波形</w:t>
      </w:r>
    </w:p>
    <w:p>
      <w:pPr>
        <w:spacing w:line="360" w:lineRule="auto"/>
        <w:rPr>
          <w:rFonts w:hint="eastAsia" w:ascii="宋体" w:hAnsi="宋体" w:eastAsia="宋体" w:cs="宋体"/>
          <w:sz w:val="24"/>
          <w:szCs w:val="24"/>
        </w:rPr>
      </w:pPr>
      <w:r>
        <w:rPr>
          <w:rFonts w:hint="eastAsia" w:ascii="宋体" w:hAnsi="宋体" w:eastAsia="宋体" w:cs="宋体"/>
          <w:sz w:val="24"/>
          <w:szCs w:val="24"/>
        </w:rPr>
        <w:t>　　波形特点：近端故障用闪络法测试时，其波形特点为；测试波形为正负交替的余弦大振荡波形，并且二波形间距离大于电缆全长，为电缆全长数倍。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遇到近端反射波形时，说明故障点离测试端不远。要精确测试，有以下几种方法：一是到另一端测试；二是用标准长度电缆（如50米或100米）与被测电缆相连接测试，在测试距离后，测试距离减去所加电缆长度，即为故障点至测试端距离；三是用好相与故障相在远端相接，将测试信号加在好相进行测试。</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总之，对各种电缆故障测试过程中，正确地分析波形，是快速完成粗测定点的关键。不论故障波形多么复杂，归纳起来，不外乎上面讲到的各种测试波形的变形。</w:t>
      </w:r>
    </w:p>
    <w:p>
      <w:pPr>
        <w:rPr>
          <w:rFonts w:hint="eastAsia" w:ascii="宋体" w:hAnsi="宋体" w:eastAsia="宋体" w:cs="宋体"/>
          <w:b/>
          <w:sz w:val="24"/>
          <w:szCs w:val="24"/>
        </w:rPr>
      </w:pPr>
      <w:r>
        <w:rPr>
          <w:rFonts w:hint="eastAsia" w:ascii="宋体" w:hAnsi="宋体" w:eastAsia="宋体" w:cs="宋体"/>
          <w:b/>
          <w:sz w:val="24"/>
          <w:szCs w:val="24"/>
        </w:rPr>
        <w:t>测试附件介绍</w:t>
      </w:r>
    </w:p>
    <w:p>
      <w:pPr>
        <w:pStyle w:val="2"/>
        <w:tabs>
          <w:tab w:val="left" w:pos="720"/>
        </w:tabs>
        <w:spacing w:line="360" w:lineRule="auto"/>
        <w:ind w:left="720" w:hanging="432"/>
        <w:rPr>
          <w:rFonts w:hint="eastAsia" w:ascii="宋体" w:hAnsi="宋体" w:eastAsia="宋体" w:cs="宋体"/>
          <w:sz w:val="24"/>
          <w:szCs w:val="24"/>
        </w:rPr>
      </w:pPr>
      <w:bookmarkStart w:id="0" w:name="_Toc268548603"/>
      <w:r>
        <w:rPr>
          <w:rFonts w:hint="eastAsia" w:ascii="宋体" w:hAnsi="宋体" w:eastAsia="宋体" w:cs="宋体"/>
          <w:sz w:val="24"/>
          <w:szCs w:val="24"/>
        </w:rPr>
        <w:t>路径信号发生器介绍</w:t>
      </w:r>
      <w:bookmarkEnd w:id="0"/>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路径信号发生器输出15KHz路径信号，使用时将3芯电源线插入电源插座，打开电源开关，将低压测试线的红夹子夹在电缆的铠装上，或者一根好相上，铠装或者好相的远端接地，低压测试线的黑夹子也要接地。这样信号构成回路。</w:t>
      </w:r>
    </w:p>
    <w:p>
      <w:pPr>
        <w:spacing w:line="360" w:lineRule="auto"/>
        <w:rPr>
          <w:rFonts w:hint="eastAsia" w:ascii="宋体" w:hAnsi="宋体" w:eastAsia="宋体" w:cs="宋体"/>
          <w:sz w:val="24"/>
          <w:szCs w:val="24"/>
        </w:rPr>
      </w:pPr>
      <w:r>
        <w:rPr>
          <w:rFonts w:hint="eastAsia" w:ascii="宋体" w:hAnsi="宋体" w:eastAsia="宋体" w:cs="宋体"/>
          <w:sz w:val="24"/>
          <w:szCs w:val="24"/>
        </w:rPr>
        <w:t>打开电源开关调整信号发生器的输出功率至表针的1/3处。此时大功率信号施加在电缆上，构成回路。接线图如图3.1所示：</w:t>
      </w: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69865" cy="2326640"/>
            <wp:effectExtent l="0" t="0" r="6985" b="16510"/>
            <wp:docPr id="1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5"/>
                    <pic:cNvPicPr>
                      <a:picLocks noChangeAspect="1"/>
                    </pic:cNvPicPr>
                  </pic:nvPicPr>
                  <pic:blipFill>
                    <a:blip r:embed="rId44"/>
                    <a:stretch>
                      <a:fillRect/>
                    </a:stretch>
                  </pic:blipFill>
                  <pic:spPr>
                    <a:xfrm>
                      <a:off x="0" y="0"/>
                      <a:ext cx="5269865" cy="2326640"/>
                    </a:xfrm>
                    <a:prstGeom prst="rect">
                      <a:avLst/>
                    </a:prstGeom>
                    <a:noFill/>
                    <a:ln w="9525">
                      <a:noFill/>
                    </a:ln>
                  </pic:spPr>
                </pic:pic>
              </a:graphicData>
            </a:graphic>
          </wp:inline>
        </w:drawing>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图3.1 路径信号发生器接线图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为了确认信号已经发射到电缆上面，将路径信号接收机打开，切换到路径测试模式，将磁性天线插入路径通道内，在耳机内听到吱吱的声音说明路径信号已经发射出去。可以进行路径测试了。</w:t>
      </w:r>
    </w:p>
    <w:p>
      <w:pPr>
        <w:pStyle w:val="2"/>
        <w:tabs>
          <w:tab w:val="left" w:pos="720"/>
        </w:tabs>
        <w:spacing w:line="360" w:lineRule="auto"/>
        <w:ind w:left="720" w:hanging="432"/>
        <w:rPr>
          <w:rFonts w:hint="eastAsia" w:ascii="宋体" w:hAnsi="宋体" w:eastAsia="宋体" w:cs="宋体"/>
          <w:sz w:val="24"/>
          <w:szCs w:val="24"/>
        </w:rPr>
      </w:pPr>
      <w:bookmarkStart w:id="1" w:name="_Toc268548604"/>
      <w:r>
        <w:rPr>
          <w:rFonts w:hint="eastAsia" w:ascii="宋体" w:hAnsi="宋体" w:eastAsia="宋体" w:cs="宋体"/>
          <w:sz w:val="24"/>
          <w:szCs w:val="24"/>
        </w:rPr>
        <w:t>集成型定点路径信号处理机介绍</w:t>
      </w:r>
      <w:bookmarkEnd w:id="1"/>
    </w:p>
    <w:p>
      <w:pPr>
        <w:spacing w:line="360" w:lineRule="auto"/>
        <w:rPr>
          <w:rFonts w:hint="eastAsia" w:ascii="宋体" w:hAnsi="宋体" w:eastAsia="宋体" w:cs="宋体"/>
          <w:sz w:val="24"/>
          <w:szCs w:val="24"/>
        </w:rPr>
      </w:pPr>
      <w:bookmarkStart w:id="2" w:name="_Toc267585219"/>
      <w:r>
        <w:rPr>
          <w:rFonts w:hint="eastAsia" w:ascii="宋体" w:hAnsi="宋体" w:eastAsia="宋体" w:cs="宋体"/>
          <w:sz w:val="24"/>
          <w:szCs w:val="24"/>
        </w:rPr>
        <w:t>一、用途：</w:t>
      </w:r>
      <w:bookmarkEnd w:id="2"/>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本产品用于埋地动力电缆绝缘故障点的快速、精确定位及电缆埋设路径和埋设深度的准确探测。</w:t>
      </w:r>
    </w:p>
    <w:p>
      <w:pPr>
        <w:spacing w:line="360" w:lineRule="auto"/>
        <w:rPr>
          <w:rFonts w:hint="eastAsia" w:ascii="宋体" w:hAnsi="宋体" w:eastAsia="宋体" w:cs="宋体"/>
          <w:sz w:val="24"/>
          <w:szCs w:val="24"/>
        </w:rPr>
      </w:pPr>
      <w:bookmarkStart w:id="3" w:name="_Toc267585220"/>
      <w:r>
        <w:rPr>
          <w:rFonts w:hint="eastAsia" w:ascii="宋体" w:hAnsi="宋体" w:eastAsia="宋体" w:cs="宋体"/>
          <w:sz w:val="24"/>
          <w:szCs w:val="24"/>
        </w:rPr>
        <w:t>二、主要特点：</w:t>
      </w:r>
      <w:bookmarkEnd w:id="3"/>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仪器用特殊结构的声波振动传感器及低噪声专用器件作前置放大，大大提高了仪器定点和路径探测的灵敏度。在信号处理技术上，用数字显示故障点与传感探头间的距离，极大地消除了定点时的盲目性。对电缆沟内架空的故障电缆，过去定点时，全电缆的振动声使任何定点仪束手无策，无法判定封闭性故障的具体位置。如今，只要将本仪器传感器探头接触故障电缆或近旁的电缆上，便可精确显示故障距离及方向，毫不费力地快速确定故障位置。另外，应用工频自适应对消理论及高Q工频陷波技术，大大加强了在强工频电场环境中对50Hz工频信号的抑制及抗干扰能力，缩小了定点盲区。在仪器功能上，利用声电同步接收显示技术，有效地克服了定点现场环境噪音干扰造成的定点困难问题。尤其是故障距离的数字显示省去了操作员对复杂波形的分析判断，在相当程度上替代了闪测仪的粗测距离功能。对于数百米长的故障电缆，一般不用粗测便可实施定点，真正实现了高效、快速、准确。利用15KHz幅度调制电磁波和幅度检波技术作路径探测和电缆埋设深度测定，避免了原等幅15KHz信号源时电视机行频对定点仪的干扰。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仪器操作极其简便，打开电源开关即可，无须换挡和功能选择。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仪器的另一显著特点是结构紧凑、小巧、模块化，便于携带维修，功能强大。</w:t>
      </w:r>
    </w:p>
    <w:p>
      <w:pPr>
        <w:spacing w:line="360" w:lineRule="auto"/>
        <w:rPr>
          <w:rFonts w:hint="eastAsia" w:ascii="宋体" w:hAnsi="宋体" w:eastAsia="宋体" w:cs="宋体"/>
          <w:sz w:val="24"/>
          <w:szCs w:val="24"/>
        </w:rPr>
      </w:pPr>
      <w:r>
        <w:rPr>
          <w:rFonts w:hint="eastAsia" w:ascii="宋体" w:hAnsi="宋体" w:eastAsia="宋体" w:cs="宋体"/>
          <w:sz w:val="24"/>
          <w:szCs w:val="24"/>
        </w:rPr>
        <w:t>三、面板示意图如图3.2所示：</w:t>
      </w:r>
    </w:p>
    <w:p>
      <w:pPr>
        <w:spacing w:line="300" w:lineRule="auto"/>
        <w:rPr>
          <w:rFonts w:hint="eastAsia" w:ascii="宋体" w:hAnsi="宋体" w:eastAsia="宋体" w:cs="宋体"/>
          <w:spacing w:val="-8"/>
          <w:sz w:val="24"/>
          <w:szCs w:val="24"/>
        </w:rPr>
      </w:pPr>
      <w:r>
        <w:rPr>
          <w:rFonts w:hint="eastAsia" w:ascii="宋体" w:hAnsi="宋体" w:eastAsia="宋体" w:cs="宋体"/>
          <w:spacing w:val="-8"/>
          <w:sz w:val="24"/>
          <w:szCs w:val="24"/>
        </w:rPr>
        <w:drawing>
          <wp:anchor distT="0" distB="0" distL="114300" distR="114300" simplePos="0" relativeHeight="251660288" behindDoc="0" locked="0" layoutInCell="1" allowOverlap="1">
            <wp:simplePos x="0" y="0"/>
            <wp:positionH relativeFrom="column">
              <wp:posOffset>2514600</wp:posOffset>
            </wp:positionH>
            <wp:positionV relativeFrom="paragraph">
              <wp:posOffset>280670</wp:posOffset>
            </wp:positionV>
            <wp:extent cx="2543175" cy="792480"/>
            <wp:effectExtent l="0" t="0" r="9525" b="7620"/>
            <wp:wrapSquare wrapText="bothSides"/>
            <wp:docPr id="19" name="图片 2" descr="HP-C10后面板尺寸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HP-C10后面板尺寸图"/>
                    <pic:cNvPicPr>
                      <a:picLocks noChangeAspect="1"/>
                    </pic:cNvPicPr>
                  </pic:nvPicPr>
                  <pic:blipFill>
                    <a:blip r:embed="rId45"/>
                    <a:stretch>
                      <a:fillRect/>
                    </a:stretch>
                  </pic:blipFill>
                  <pic:spPr>
                    <a:xfrm>
                      <a:off x="0" y="0"/>
                      <a:ext cx="2543175" cy="792480"/>
                    </a:xfrm>
                    <a:prstGeom prst="rect">
                      <a:avLst/>
                    </a:prstGeom>
                    <a:noFill/>
                    <a:ln w="9525">
                      <a:noFill/>
                    </a:ln>
                  </pic:spPr>
                </pic:pic>
              </a:graphicData>
            </a:graphic>
          </wp:anchor>
        </w:drawing>
      </w:r>
      <w:r>
        <w:rPr>
          <w:rFonts w:hint="eastAsia" w:ascii="宋体" w:hAnsi="宋体" w:eastAsia="宋体" w:cs="宋体"/>
          <w:b/>
          <w:bCs/>
          <w:spacing w:val="-8"/>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280670</wp:posOffset>
            </wp:positionV>
            <wp:extent cx="2400300" cy="792480"/>
            <wp:effectExtent l="0" t="0" r="0" b="7620"/>
            <wp:wrapSquare wrapText="bothSides"/>
            <wp:docPr id="17" name="图片 3" descr="HP-C10前面板尺寸图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HP-C10前面板尺寸图256"/>
                    <pic:cNvPicPr>
                      <a:picLocks noChangeAspect="1"/>
                    </pic:cNvPicPr>
                  </pic:nvPicPr>
                  <pic:blipFill>
                    <a:blip r:embed="rId46"/>
                    <a:stretch>
                      <a:fillRect/>
                    </a:stretch>
                  </pic:blipFill>
                  <pic:spPr>
                    <a:xfrm>
                      <a:off x="0" y="0"/>
                      <a:ext cx="2400300" cy="792480"/>
                    </a:xfrm>
                    <a:prstGeom prst="rect">
                      <a:avLst/>
                    </a:prstGeom>
                    <a:noFill/>
                    <a:ln w="9525">
                      <a:noFill/>
                    </a:ln>
                  </pic:spPr>
                </pic:pic>
              </a:graphicData>
            </a:graphic>
          </wp:anchor>
        </w:drawing>
      </w:r>
    </w:p>
    <w:p>
      <w:pPr>
        <w:spacing w:line="300" w:lineRule="auto"/>
        <w:rPr>
          <w:rFonts w:hint="eastAsia" w:ascii="宋体" w:hAnsi="宋体" w:eastAsia="宋体" w:cs="宋体"/>
          <w:spacing w:val="-8"/>
          <w:sz w:val="24"/>
          <w:szCs w:val="24"/>
        </w:rPr>
      </w:pPr>
      <w:r>
        <w:rPr>
          <w:rFonts w:hint="eastAsia" w:ascii="宋体" w:hAnsi="宋体" w:eastAsia="宋体" w:cs="宋体"/>
          <w:spacing w:val="-8"/>
          <w:sz w:val="24"/>
          <w:szCs w:val="24"/>
        </w:rPr>
        <w:t xml:space="preserve">         1            5    4     2    3</w:t>
      </w:r>
    </w:p>
    <w:p>
      <w:pPr>
        <w:spacing w:line="300" w:lineRule="auto"/>
        <w:ind w:firstLine="1568" w:firstLineChars="700"/>
        <w:rPr>
          <w:rFonts w:hint="eastAsia" w:ascii="宋体" w:hAnsi="宋体" w:eastAsia="宋体" w:cs="宋体"/>
          <w:spacing w:val="-8"/>
          <w:sz w:val="24"/>
          <w:szCs w:val="24"/>
        </w:rPr>
      </w:pPr>
      <w:r>
        <w:rPr>
          <w:rFonts w:hint="eastAsia" w:ascii="宋体" w:hAnsi="宋体" w:eastAsia="宋体" w:cs="宋体"/>
          <w:spacing w:val="-8"/>
          <w:sz w:val="24"/>
          <w:szCs w:val="24"/>
        </w:rPr>
        <w:t>前面板示意图　　　　　　　　　后面板示意图</w:t>
      </w:r>
    </w:p>
    <w:p>
      <w:pPr>
        <w:spacing w:line="300" w:lineRule="auto"/>
        <w:jc w:val="left"/>
        <w:rPr>
          <w:rFonts w:hint="eastAsia" w:ascii="宋体" w:hAnsi="宋体" w:eastAsia="宋体" w:cs="宋体"/>
          <w:spacing w:val="-8"/>
          <w:sz w:val="24"/>
          <w:szCs w:val="24"/>
        </w:rPr>
      </w:pPr>
      <w:r>
        <w:rPr>
          <w:rFonts w:hint="eastAsia" w:ascii="宋体" w:hAnsi="宋体" w:eastAsia="宋体" w:cs="宋体"/>
          <w:spacing w:val="-8"/>
          <w:sz w:val="24"/>
          <w:szCs w:val="24"/>
        </w:rPr>
        <w:t>1．距离显示屏　　2．定点/路径　　3．耳机插座　</w:t>
      </w:r>
      <w:r>
        <w:rPr>
          <w:rFonts w:hint="eastAsia" w:ascii="宋体" w:hAnsi="宋体" w:eastAsia="宋体" w:cs="宋体"/>
          <w:color w:val="FF0000"/>
          <w:spacing w:val="-8"/>
          <w:sz w:val="24"/>
          <w:szCs w:val="24"/>
        </w:rPr>
        <w:t xml:space="preserve">  </w:t>
      </w:r>
      <w:r>
        <w:rPr>
          <w:rFonts w:hint="eastAsia" w:ascii="宋体" w:hAnsi="宋体" w:eastAsia="宋体" w:cs="宋体"/>
          <w:spacing w:val="-8"/>
          <w:sz w:val="24"/>
          <w:szCs w:val="24"/>
        </w:rPr>
        <w:t>4．开关音量</w:t>
      </w:r>
      <w:r>
        <w:rPr>
          <w:rStyle w:val="12"/>
          <w:rFonts w:hint="eastAsia" w:ascii="宋体" w:hAnsi="宋体" w:eastAsia="宋体" w:cs="宋体"/>
          <w:sz w:val="24"/>
          <w:szCs w:val="24"/>
        </w:rPr>
        <w:t xml:space="preserve">    </w:t>
      </w:r>
      <w:r>
        <w:rPr>
          <w:rFonts w:hint="eastAsia" w:ascii="宋体" w:hAnsi="宋体" w:eastAsia="宋体" w:cs="宋体"/>
          <w:spacing w:val="-8"/>
          <w:sz w:val="24"/>
          <w:szCs w:val="24"/>
        </w:rPr>
        <w:t xml:space="preserve"> 5．欠压指示</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四、主要性能指标：</w:t>
      </w:r>
    </w:p>
    <w:p>
      <w:pPr>
        <w:spacing w:line="360" w:lineRule="auto"/>
        <w:rPr>
          <w:rFonts w:hint="eastAsia" w:ascii="宋体" w:hAnsi="宋体" w:eastAsia="宋体" w:cs="宋体"/>
          <w:sz w:val="24"/>
          <w:szCs w:val="24"/>
        </w:rPr>
      </w:pPr>
      <w:r>
        <w:rPr>
          <w:rFonts w:hint="eastAsia" w:ascii="宋体" w:hAnsi="宋体" w:eastAsia="宋体" w:cs="宋体"/>
          <w:sz w:val="24"/>
          <w:szCs w:val="24"/>
        </w:rPr>
        <w:t>1．数显距离：最大500米，最小0.1米。</w:t>
      </w:r>
    </w:p>
    <w:p>
      <w:pPr>
        <w:spacing w:line="360" w:lineRule="auto"/>
        <w:rPr>
          <w:rFonts w:hint="eastAsia" w:ascii="宋体" w:hAnsi="宋体" w:eastAsia="宋体" w:cs="宋体"/>
          <w:sz w:val="24"/>
          <w:szCs w:val="24"/>
        </w:rPr>
      </w:pPr>
      <w:r>
        <w:rPr>
          <w:rFonts w:hint="eastAsia" w:ascii="宋体" w:hAnsi="宋体" w:eastAsia="宋体" w:cs="宋体"/>
          <w:sz w:val="24"/>
          <w:szCs w:val="24"/>
        </w:rPr>
        <w:t>2．粗测误差小于10%，定点误差为零。</w:t>
      </w:r>
    </w:p>
    <w:p>
      <w:pPr>
        <w:spacing w:line="360" w:lineRule="auto"/>
        <w:rPr>
          <w:rFonts w:hint="eastAsia" w:ascii="宋体" w:hAnsi="宋体" w:eastAsia="宋体" w:cs="宋体"/>
          <w:sz w:val="24"/>
          <w:szCs w:val="24"/>
        </w:rPr>
      </w:pPr>
      <w:r>
        <w:rPr>
          <w:rFonts w:hint="eastAsia" w:ascii="宋体" w:hAnsi="宋体" w:eastAsia="宋体" w:cs="宋体"/>
          <w:sz w:val="24"/>
          <w:szCs w:val="24"/>
        </w:rPr>
        <w:t>3．电磁通道增益&gt;110dB (30万倍)。</w:t>
      </w:r>
    </w:p>
    <w:p>
      <w:pPr>
        <w:spacing w:line="360" w:lineRule="auto"/>
        <w:rPr>
          <w:rFonts w:hint="eastAsia" w:ascii="宋体" w:hAnsi="宋体" w:eastAsia="宋体" w:cs="宋体"/>
          <w:sz w:val="24"/>
          <w:szCs w:val="24"/>
        </w:rPr>
      </w:pPr>
      <w:r>
        <w:rPr>
          <w:rFonts w:hint="eastAsia" w:ascii="宋体" w:hAnsi="宋体" w:eastAsia="宋体" w:cs="宋体"/>
          <w:sz w:val="24"/>
          <w:szCs w:val="24"/>
        </w:rPr>
        <w:t>4．电磁通道接收机灵敏度&lt;5μV。</w:t>
      </w:r>
    </w:p>
    <w:p>
      <w:pPr>
        <w:spacing w:line="360" w:lineRule="auto"/>
        <w:rPr>
          <w:rFonts w:hint="eastAsia" w:ascii="宋体" w:hAnsi="宋体" w:eastAsia="宋体" w:cs="宋体"/>
          <w:sz w:val="24"/>
          <w:szCs w:val="24"/>
        </w:rPr>
      </w:pPr>
      <w:r>
        <w:rPr>
          <w:rFonts w:hint="eastAsia" w:ascii="宋体" w:hAnsi="宋体" w:eastAsia="宋体" w:cs="宋体"/>
          <w:sz w:val="24"/>
          <w:szCs w:val="24"/>
        </w:rPr>
        <w:t>5．声音通道音频放大器增益&lt;120dB (信噪比4:1时100万倍)。</w:t>
      </w:r>
    </w:p>
    <w:p>
      <w:pPr>
        <w:spacing w:line="360" w:lineRule="auto"/>
        <w:rPr>
          <w:rFonts w:hint="eastAsia" w:ascii="宋体" w:hAnsi="宋体" w:eastAsia="宋体" w:cs="宋体"/>
          <w:sz w:val="24"/>
          <w:szCs w:val="24"/>
        </w:rPr>
      </w:pPr>
      <w:r>
        <w:rPr>
          <w:rFonts w:hint="eastAsia" w:ascii="宋体" w:hAnsi="宋体" w:eastAsia="宋体" w:cs="宋体"/>
          <w:sz w:val="24"/>
          <w:szCs w:val="24"/>
        </w:rPr>
        <w:t>6．50Hz工频抑制度&gt;40dB (100倍)。</w:t>
      </w:r>
    </w:p>
    <w:p>
      <w:pPr>
        <w:spacing w:line="360" w:lineRule="auto"/>
        <w:rPr>
          <w:rFonts w:hint="eastAsia" w:ascii="宋体" w:hAnsi="宋体" w:eastAsia="宋体" w:cs="宋体"/>
          <w:sz w:val="24"/>
          <w:szCs w:val="24"/>
        </w:rPr>
      </w:pPr>
      <w:r>
        <w:rPr>
          <w:rFonts w:hint="eastAsia" w:ascii="宋体" w:hAnsi="宋体" w:eastAsia="宋体" w:cs="宋体"/>
          <w:sz w:val="24"/>
          <w:szCs w:val="24"/>
        </w:rPr>
        <w:t>7．声电同步显示监听：即现场定点时，数字屏在冲击高压形成的冲击电磁波作用下,重复计数一次，并显示故障距离或满亮 (500.0米)。同时，由高阻耳机监听电缆故障点在冲击放电击穿时火花产生的地震波，以便排除环境杂波干扰。</w:t>
      </w:r>
    </w:p>
    <w:p>
      <w:pPr>
        <w:spacing w:line="360" w:lineRule="auto"/>
        <w:rPr>
          <w:rFonts w:hint="eastAsia" w:ascii="宋体" w:hAnsi="宋体" w:eastAsia="宋体" w:cs="宋体"/>
          <w:sz w:val="24"/>
          <w:szCs w:val="24"/>
        </w:rPr>
      </w:pPr>
      <w:r>
        <w:rPr>
          <w:rFonts w:hint="eastAsia" w:ascii="宋体" w:hAnsi="宋体" w:eastAsia="宋体" w:cs="宋体"/>
          <w:sz w:val="24"/>
          <w:szCs w:val="24"/>
        </w:rPr>
        <w:t>8．声波传感器探头换成15KHz电磁传感探头时，可作电缆路径和电缆埋设深度的精确探测。</w:t>
      </w:r>
    </w:p>
    <w:p>
      <w:pPr>
        <w:spacing w:line="360" w:lineRule="auto"/>
        <w:rPr>
          <w:rFonts w:hint="eastAsia" w:ascii="宋体" w:hAnsi="宋体" w:eastAsia="宋体" w:cs="宋体"/>
          <w:sz w:val="24"/>
          <w:szCs w:val="24"/>
        </w:rPr>
      </w:pPr>
      <w:r>
        <w:rPr>
          <w:rFonts w:hint="eastAsia" w:ascii="宋体" w:hAnsi="宋体" w:eastAsia="宋体" w:cs="宋体"/>
          <w:sz w:val="24"/>
          <w:szCs w:val="24"/>
        </w:rPr>
        <w:t>9．电源：6V免维护电瓶  1.2AH。</w:t>
      </w:r>
    </w:p>
    <w:p>
      <w:pPr>
        <w:spacing w:line="360" w:lineRule="auto"/>
        <w:rPr>
          <w:rFonts w:hint="eastAsia" w:ascii="宋体" w:hAnsi="宋体" w:eastAsia="宋体" w:cs="宋体"/>
          <w:sz w:val="24"/>
          <w:szCs w:val="24"/>
        </w:rPr>
      </w:pPr>
      <w:r>
        <w:rPr>
          <w:rFonts w:hint="eastAsia" w:ascii="宋体" w:hAnsi="宋体" w:eastAsia="宋体" w:cs="宋体"/>
          <w:sz w:val="24"/>
          <w:szCs w:val="24"/>
        </w:rPr>
        <w:t>10．功耗： &lt;120mA     (0.7W)</w:t>
      </w:r>
    </w:p>
    <w:p>
      <w:pPr>
        <w:spacing w:line="360" w:lineRule="auto"/>
        <w:rPr>
          <w:rFonts w:hint="eastAsia" w:ascii="宋体" w:hAnsi="宋体" w:eastAsia="宋体" w:cs="宋体"/>
          <w:sz w:val="24"/>
          <w:szCs w:val="24"/>
        </w:rPr>
      </w:pPr>
      <w:r>
        <w:rPr>
          <w:rFonts w:hint="eastAsia" w:ascii="宋体" w:hAnsi="宋体" w:eastAsia="宋体" w:cs="宋体"/>
          <w:sz w:val="24"/>
          <w:szCs w:val="24"/>
        </w:rPr>
        <w:t>11．工作环境： 湿度80%       温度-10 co—— 50 co</w:t>
      </w:r>
    </w:p>
    <w:p>
      <w:pPr>
        <w:spacing w:line="360" w:lineRule="auto"/>
        <w:rPr>
          <w:rFonts w:hint="eastAsia" w:ascii="宋体" w:hAnsi="宋体" w:eastAsia="宋体" w:cs="宋体"/>
          <w:sz w:val="24"/>
          <w:szCs w:val="24"/>
        </w:rPr>
      </w:pPr>
      <w:r>
        <w:rPr>
          <w:rFonts w:hint="eastAsia" w:ascii="宋体" w:hAnsi="宋体" w:eastAsia="宋体" w:cs="宋体"/>
          <w:sz w:val="24"/>
          <w:szCs w:val="24"/>
        </w:rPr>
        <w:t>五、原理简介：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本仪器由电磁波传感器，声波振动传感器，数据处理器，LED距离显示器及音频放大器五大部分组成。</w:t>
      </w:r>
    </w:p>
    <w:p>
      <w:pPr>
        <w:spacing w:line="360" w:lineRule="auto"/>
        <w:rPr>
          <w:rFonts w:hint="eastAsia" w:ascii="宋体" w:hAnsi="宋体" w:eastAsia="宋体" w:cs="宋体"/>
          <w:sz w:val="24"/>
          <w:szCs w:val="24"/>
        </w:rPr>
      </w:pPr>
      <w:r>
        <w:rPr>
          <w:rFonts w:hint="eastAsia" w:ascii="宋体" w:hAnsi="宋体" w:eastAsia="宋体" w:cs="宋体"/>
          <w:sz w:val="24"/>
          <w:szCs w:val="24"/>
        </w:rPr>
        <w:t>原理框图如图3.3所示：</w:t>
      </w: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4876800" cy="2219960"/>
            <wp:effectExtent l="0" t="0" r="0" b="8890"/>
            <wp:docPr id="2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6"/>
                    <pic:cNvPicPr>
                      <a:picLocks noChangeAspect="1"/>
                    </pic:cNvPicPr>
                  </pic:nvPicPr>
                  <pic:blipFill>
                    <a:blip r:embed="rId47"/>
                    <a:srcRect t="8853"/>
                    <a:stretch>
                      <a:fillRect/>
                    </a:stretch>
                  </pic:blipFill>
                  <pic:spPr>
                    <a:xfrm>
                      <a:off x="0" y="0"/>
                      <a:ext cx="4876800" cy="2219960"/>
                    </a:xfrm>
                    <a:prstGeom prst="rect">
                      <a:avLst/>
                    </a:prstGeom>
                    <a:noFill/>
                    <a:ln w="9525">
                      <a:noFill/>
                    </a:ln>
                  </pic:spPr>
                </pic:pic>
              </a:graphicData>
            </a:graphic>
          </wp:inline>
        </w:drawing>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图3.3 原理框图</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在进行冲击高压放电定点时，电磁传感器接收到由电缆辐射传来的电磁波后，送至数据处理器，经放大整形处理，启动内部的距离换算电路工作。当声音传感器接收到由地下传来的故障点地震波后也送至数据处理器放大整形，产生计数中断信号，让距离显示器显示最终处理结果 (故障距离数)。并冻结显示数字，提供稳定观察。第二次冲击放电时重复上述过程并刷新上次显示数据。由于电磁波传播速度极快，远高于地表声波传播速度，根据电磁波与声波的传播时间差，利用公式I=TV (I：距离，单位米； T：时间差单位秒； V：声波在地表层或电缆中的传播速度，XXX米/秒)，由数据处理电路换算出故障距离来。</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音频放大器可放大声音振动传感器拾取的微弱地震波信号，由耳机监听其大小，配合显示屏数据精确定点。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如果地震波太弱，形不成计数中断信号，距离显示器将自动发出中断信号使其满亮显示500.0米。</w:t>
      </w:r>
    </w:p>
    <w:p>
      <w:pPr>
        <w:spacing w:line="360" w:lineRule="auto"/>
        <w:rPr>
          <w:rFonts w:hint="eastAsia" w:ascii="宋体" w:hAnsi="宋体" w:eastAsia="宋体" w:cs="宋体"/>
          <w:sz w:val="24"/>
          <w:szCs w:val="24"/>
        </w:rPr>
      </w:pPr>
      <w:r>
        <w:rPr>
          <w:rFonts w:hint="eastAsia" w:ascii="宋体" w:hAnsi="宋体" w:eastAsia="宋体" w:cs="宋体"/>
          <w:sz w:val="24"/>
          <w:szCs w:val="24"/>
        </w:rPr>
        <w:t>六、仪器操作使用方法：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1．定点：在冲击高压发生器对故障电缆作高压冲击时 (冲击高压幅度要足够高，以保证故障点充分击穿放电)， 将声音震动传感器探头放置在电缆路径 (或故障电缆本体) 上方，拨动电源开关，接通电源，定点仪置“路径”挡。一方面通过耳机监听地震波，另一方面观察距离显示屏。在未听到地震波时 (测听点距故障点太远)，每冲击放电一次，距离显示屏计数并刷新一次，每次显示满量500.0米，在电缆上方沿路径不断移动传感探头，直至听到故障点的地震波声音（此时表明距故障点不远了）。当听到的地震波声音足够强时，距离显示屏将显示故障距离数。此时便可将传感器探头直接按数显距离数放在相应处。在该处前后移动探头，找到数显值最小处，此处即为故障精确位置。且此数显值也是电缆的当地大致埋设深度（此时耳机中声音应是最大，而且每次听到的声音均与数显的刷新显示同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2．寻测路径：此时在欲测电缆始端加入15KHz调幅路径信号源，在仪器的输入端口插入15KHz探棒，并垂直于地面，定点仪置“路径”档，用耳机监听 15KHz断续波的声音。当探棒位于电缆正上方时声音最小，探棒下方即为埋设的电缆。沿埋设方向探出的每个最小声音点的连线即为该电缆的精确埋设路径。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测电缆埋设深度：在测到电缆的路径时，将探棒头垂直紧贴地面上的声音最小点使探棒沿电缆路径倾斜45度（此时声音变大），然后再沿电缆路径垂直方向平行移动探棒，同时用耳机监听声音，当再次听到最小的声音时，探棒在地面上移动的距离即为电缆的埋设深度。</w:t>
      </w:r>
    </w:p>
    <w:p>
      <w:pPr>
        <w:spacing w:line="360" w:lineRule="auto"/>
        <w:rPr>
          <w:rFonts w:hint="eastAsia" w:ascii="宋体" w:hAnsi="宋体" w:eastAsia="宋体" w:cs="宋体"/>
          <w:sz w:val="24"/>
          <w:szCs w:val="24"/>
        </w:rPr>
      </w:pPr>
      <w:r>
        <w:rPr>
          <w:rFonts w:hint="eastAsia" w:ascii="宋体" w:hAnsi="宋体" w:eastAsia="宋体" w:cs="宋体"/>
          <w:sz w:val="24"/>
          <w:szCs w:val="24"/>
        </w:rPr>
        <w:t>七、注意事项：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1．在有条件的情况下，一般应用闪测仪首先粗测出电缆故障距离，再精确测定电缆埋设路径方向，然后才用此仪器实施定点。按此程序将确保快速准确故障定位。千万不要在路径不明的情况下实施定点。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2．在无闪测仪粗测故障距离的情况下，应先用本仪器精确测定路径后再实施定点。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3．探头及主机属精密仪器，绝不可跌落和碰撞。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4．不要轻易拆卸探头及仪器，以防人为损坏。</w:t>
      </w:r>
    </w:p>
    <w:p>
      <w:pPr>
        <w:spacing w:line="360" w:lineRule="auto"/>
        <w:rPr>
          <w:rFonts w:hint="eastAsia" w:ascii="宋体" w:hAnsi="宋体" w:eastAsia="宋体" w:cs="宋体"/>
          <w:sz w:val="24"/>
          <w:szCs w:val="24"/>
        </w:rPr>
      </w:pPr>
      <w:r>
        <w:rPr>
          <w:rFonts w:hint="eastAsia" w:ascii="宋体" w:hAnsi="宋体" w:eastAsia="宋体" w:cs="宋体"/>
          <w:sz w:val="24"/>
          <w:szCs w:val="24"/>
        </w:rPr>
        <w:t>八、简单维护修理：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定点状态，接通电源，数码显示屏发光正常，“音量调节”电位器调至最大，耳机略有噪声，但轻敲击声音探头时，耳机无任何反应。可能故障：A探头的输出电缆插头未插到位；B插头内电缆芯线脱焊或折断；C探头电缆有断线；应逐项检查排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定点状态时，探头灵敏度明显降低，轻敲击探头时，耳机内声音很小。可能故障：由于运输中的野蛮装卸，探头受到强力冲击、跌撞，导致探头内传感器薄片脱落，轻摇探头时会听到探头内有异常撞击声。此时应小心拧开探头的上端盖，用电烙铁焊开探头内小圆盒顶端的两根由小孔内引出的引线，反时针拧开小圆盒，将盒内的传感器薄片重新用环氧树脂或AB胶粘牢。待固化后，按拆卸的反程序焊接安装好即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定点仪使用数小时后（或久置不用），发现数码管亮度明显下降，耳机中声音明显变弱，一般情况是机内电池电压不足。此时应给电池充电。充电方法是将充电器插入220V市电，充电器电压选择开关置“6V”或“7.5V”，用万用表检查充电器输出插头，其芯线为“+”，外为“—”，将Φ3.5插头插入定点仪充电孔开始充电。一般充6—10小时即能充足使用。充电时可用万用表电压档在插头外任一小插头上监视充电电压。当监视充电电压到8—8.5V时，即可认为电池以充足可正式投入使用。一般充足电后可连续工作8小时。</w:t>
      </w:r>
    </w:p>
    <w:p>
      <w:pPr>
        <w:spacing w:line="360" w:lineRule="auto"/>
        <w:rPr>
          <w:rFonts w:hint="eastAsia" w:ascii="宋体" w:hAnsi="宋体" w:eastAsia="宋体" w:cs="宋体"/>
          <w:b/>
          <w:sz w:val="24"/>
          <w:szCs w:val="24"/>
        </w:rPr>
      </w:pPr>
      <w:bookmarkStart w:id="4" w:name="_Toc267585222"/>
    </w:p>
    <w:p>
      <w:pPr>
        <w:spacing w:line="360" w:lineRule="auto"/>
        <w:rPr>
          <w:rFonts w:hint="eastAsia" w:ascii="宋体" w:hAnsi="宋体" w:eastAsia="宋体" w:cs="宋体"/>
          <w:b/>
          <w:sz w:val="24"/>
          <w:szCs w:val="24"/>
        </w:rPr>
      </w:pPr>
      <w:r>
        <w:rPr>
          <w:rFonts w:hint="eastAsia" w:ascii="宋体" w:hAnsi="宋体" w:eastAsia="宋体" w:cs="宋体"/>
          <w:b/>
          <w:sz w:val="24"/>
          <w:szCs w:val="24"/>
        </w:rPr>
        <w:t>定点仪的操作技巧</w:t>
      </w:r>
      <w:bookmarkEnd w:id="4"/>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任何一种仪器设备，在充分了解性能、特点后，方能事半功倍地发挥其功能。该定点仪尽管操作极其简单方便，但在使用时也得根据现场特点，巧妙地使用，才能充分发挥其优势。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使用说明书中介绍的原理知道，此定点仪靠仪器中的电磁传感器接收到故障电缆在冲击放电时产生的辐射电磁波后开始计数，而在声音传感器接收到故障点放电时产生的地震波后停止计数。电磁波与声音震动波之间的时间差乘以地下声波传播的速度，便是探头至故障点的直线距离（即数字屏显示的数值）。也就是说，只有在冲击闪络之后，探头测听到故障点传来的地震波使计数器停止计数后，所显示的数值才是有效而可信赖的。但是，在现场进行故障点定位时有可能出现两种情况，一是探头距故障点太远，高压设备对电缆冲击放电时，定点仪只是由电磁传感器接收到辐射电磁波后计数器开始计数，而没有地震波来使计数器停止计数，耳机也听不到地震波。所以此时计数器将一直计到原设定数500.0米。而且每冲击放电一次，计数器将重新刷新一次，但仍显示500.0米，屏幕信息仅告诉操作者高压设备的冲击闪络功能正常，可放心沿电缆路径继续测听。第二种情况是冲击闪络时，耳机已能听到足够强的地震波声，计数器不再显示满量程500.0米。而是显示某一固定数值。（有可能末尾两位数有跳动），此固定数值重复显示的机率相当高。此时操作者可以断定：数显距离即为探头到故障点的直线距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能确定故障距离后，下一步是沿电缆路径，任意移动探头一米左右，以判断方向。如果读数减小一米，证明移动方向正确。若读数增加一米，说明远离故障点。便可按屏显距离直接移动探头至故障点附近。此时，地震波强度加大，屏显数明显减小。只要在该处仔细缓慢地移动探头，总会发现某点的读数最小。无论探头往任何方向移动，读数将会增大。那么该点恰好是电缆故障点的正上方。此刻的屏显数即为该点的电缆埋设深度。而且此时用耳机监听的话，会发现此点正是地震波的最大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在实际的电缆故障定位现场，情况往往非常复杂。有四点是应注意的。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若现场环境噪声很大（如车辆流量大的公路旁、走的人多的街道或在工地附近等）。闪络冲击放电时，除故障点传来的振动波外，还有汽车引擎声、喇叭声、脚步声、说话声、机器轰鸣声……。这些噪声将严重地影响定点仪计数屏的读数稳定性。使得读数似乎杂乱无章。其实，还是有其规律性的，仔细观察读数便可发现，计数屏的读数总有一个相对稳定的最大读数，无论噪声干扰如何变化，只要噪声不是连续的，此最大读数的出现率非常高。此读数即是故障点的距离。对计数屏上经常出现的无规律小读数，不必理会。随着探头接近故障点，其最大读数会逐渐减小。当稳定的最大读数变到最小时，此处即为故障点精确位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二、如果定点现场有连续的较大噪声，如电动机、鼓风机、排风扇、发电机、真空泵等发出的声音 ，将会导致数显失效，无论探头放置何处，数显屏总是出现零点几米（甚至0.1米）小数值。此时只能利用定点仪的声、电同步探测功能听测与数字屏刷新计数同步的地震波，用人的判断力去区分环境干扰噪声，以振动波的最大点去确定故障位置，不必去关心数显屏的读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定位现场的电缆故障点位于埋地穿管之中。冲击放电时，在穿管的两个端口处声音最大，而在管子中央部位可能听不到声音，便有可能出现两管口有固定读数，而在其余地方（如管子中央部位或远离管口）仅显示满亮500.0米，此时便可根据两个稳定读数点的数值变化规律判断管中故障位置。只要挖出穿管，便可以用探头在管子上实施精确定位。此时的误差一般不会超过10㎝。四、若故障电缆位于电缆沟的排架上，且是封闭性故障（即电缆外皮未破，冲击放电时，故障点的闪络仅在芯线与外皮之间，外面看不到火花）。冲击放电时，在电缆本体上有长距离的较强振动，用声测法和同步定点法都无法确定振动的最大位置。此时的常规定点仪将完全失效，而定点仪便可发挥其特长了。只要将探头放置在具有强烈振动电缆本体上，数显屏将会在冲击闪络的同时记录下探头距故障点的距离，操作者便可很快根据距离指示数，将探头放置在故障点附近，寻找数显屏最小读数所对应的位置，此位置便是精确的故障点。注意，有时会出现冲闪时电缆全线都有微小振动的现象，各处强度几乎一样，只是接头处可能声音稍大些。这是对电缆进行冲击放电时电缆出现的“电动机”效应，千万不要被此声音迷惑。故障点的振动声很大，与全线“电动机”效应振动的微小振动声音有明显差别。可以不必理会此种微小振动，径直去找明显的较大的振动波（故障点发出的）。</w:t>
      </w:r>
    </w:p>
    <w:p>
      <w:pPr>
        <w:spacing w:line="360" w:lineRule="auto"/>
        <w:rPr>
          <w:rFonts w:hint="eastAsia" w:ascii="宋体" w:hAnsi="宋体" w:eastAsia="宋体" w:cs="宋体"/>
          <w:sz w:val="24"/>
          <w:szCs w:val="24"/>
        </w:rPr>
      </w:pPr>
      <w:r>
        <w:rPr>
          <w:rFonts w:hint="eastAsia" w:ascii="宋体" w:hAnsi="宋体" w:eastAsia="宋体" w:cs="宋体"/>
          <w:sz w:val="24"/>
          <w:szCs w:val="24"/>
        </w:rPr>
        <w:t>值得注意的是由于定点仪电磁传感器灵敏度较高，定点仪主机过分靠近运行电缆时，该电缆的工频辐射会严重干扰计数器，其现象是计数器的后两、叁位数码管会不停地闪动，无法正常计数。此时，只要将主机旋转90度，用主机侧面对准电缆，且远离运行电缆，便可减少工频辐射干扰，使计数屏正常读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有的部门、单位，由于电缆较少，且单根电缆的长度均较短，例如500米以内。在经济条件不太好的情况下，可以不必购买用于粗测的价格昂贵的智能电缆故障探测仪，配置2-3台数显同步定点仪即可。电缆发生故障时，只要配上高压冲击闪络设备，进行高压冲击闪络，使故障点充分放电，由2-3人携带定点仪沿电缆路径听测各个可能发生故障的电缆接头（一般电缆的中间接头及端头出现故障的机率在90%以上）。如果故障点不在接头处，操作人员可分头沿电缆路径一米、一米的进行听测，一般也可在一小时之内对故障点进行精确定位。只有在故障电缆长度大于500米，甚至达数公里时，利用智能电缆仪粗测故障距离，方能作到快、准、省地找到故障位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进行电缆故障的精确定点时，首先应保证冲击高压产生设备的冲击电压应足够高，使故障点充分击穿放电（可从球隙放电的声音大小及清脆响亮程度判断，也可从电缆仪屏幕上的波形有无大振荡波形判断）。为促使故障电缆的故障点放电声足够大，可以加大冲击闪络电压的能量。其方法是适当提高冲击电压，并且尽可能加大储能电容的容量，如加大到2-10μF。这样可以使故障点放电时产生更大的声波振动，增大定点仪探头探测的距离。加快定点速度及提高准确性。对于低压动力电缆。粗测与定点方法完全与高压动力电缆相同。所不同的只是所加冲击电压较高压电缆低得多。据经验，一般冲击电压最高可以加到10KV以上，只要保证电缆端头三叉处不被击穿放电即可。由于所加的是脉冲冲击高压，持续时间一般仅有1-3mS。尽管瞬时功率较大但平均功率却很小，10KV的冲击高压对低压电缆一般情况下是完全无损伤的。据全国各地对于低压动力电缆的故障检测成功实例说明，低压动力电缆在故障定位时，冲击高压加到10KV左右是没有什么问题的，定点安全、准确而快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最后要说明一点的是，无论高压动力电缆还是低压动力电缆，在故障点破裂受潮和故障点金属性接地情况下，冲击高压闪络时，故障点一般不会产生闪络性放电。所以，一般定点仪听不到放电声，造成定点失败。一定要换用别的方法实施定点,不要轻易怀疑。</w:t>
      </w:r>
    </w:p>
    <w:p>
      <w:pPr>
        <w:spacing w:line="300" w:lineRule="auto"/>
        <w:rPr>
          <w:rFonts w:hint="eastAsia" w:ascii="宋体" w:hAnsi="宋体" w:eastAsia="宋体" w:cs="宋体"/>
          <w:b/>
          <w:bCs/>
          <w:sz w:val="24"/>
          <w:szCs w:val="24"/>
        </w:rPr>
      </w:pPr>
    </w:p>
    <w:p>
      <w:pPr>
        <w:spacing w:line="300" w:lineRule="auto"/>
        <w:rPr>
          <w:rFonts w:hint="eastAsia" w:ascii="宋体" w:hAnsi="宋体" w:eastAsia="宋体" w:cs="宋体"/>
          <w:b/>
          <w:bCs/>
          <w:sz w:val="24"/>
          <w:szCs w:val="24"/>
        </w:rPr>
      </w:pPr>
    </w:p>
    <w:p>
      <w:pPr>
        <w:spacing w:line="300" w:lineRule="auto"/>
        <w:rPr>
          <w:rFonts w:hint="eastAsia" w:ascii="宋体" w:hAnsi="宋体" w:eastAsia="宋体" w:cs="宋体"/>
          <w:b/>
          <w:bCs/>
          <w:sz w:val="24"/>
          <w:szCs w:val="24"/>
        </w:rPr>
      </w:pPr>
      <w:r>
        <w:rPr>
          <w:rFonts w:hint="eastAsia" w:ascii="宋体" w:hAnsi="宋体" w:eastAsia="宋体" w:cs="宋体"/>
          <w:b/>
          <w:bCs/>
          <w:sz w:val="24"/>
          <w:szCs w:val="24"/>
        </w:rPr>
        <w:t>定点仪配套附件：</w:t>
      </w:r>
    </w:p>
    <w:p>
      <w:pPr>
        <w:spacing w:line="300" w:lineRule="auto"/>
        <w:ind w:left="359" w:leftChars="171" w:firstLine="1"/>
        <w:rPr>
          <w:rFonts w:hint="eastAsia" w:ascii="宋体" w:hAnsi="宋体" w:eastAsia="宋体" w:cs="宋体"/>
          <w:sz w:val="24"/>
          <w:szCs w:val="24"/>
        </w:rPr>
      </w:pPr>
      <w:r>
        <w:rPr>
          <w:rFonts w:hint="eastAsia" w:ascii="宋体" w:hAnsi="宋体" w:eastAsia="宋体" w:cs="宋体"/>
          <w:b/>
          <w:bCs/>
          <w:sz w:val="24"/>
          <w:szCs w:val="24"/>
        </w:rPr>
        <w:t>1、定点仪探头:</w:t>
      </w:r>
      <w:r>
        <w:rPr>
          <w:rFonts w:hint="eastAsia" w:ascii="宋体" w:hAnsi="宋体" w:eastAsia="宋体" w:cs="宋体"/>
          <w:sz w:val="24"/>
          <w:szCs w:val="24"/>
        </w:rPr>
        <w:t>探头是定点仪配套附件。使用时，探头插头与定点仪底面探头输入插座连接，探听故障点放电声音。</w:t>
      </w:r>
    </w:p>
    <w:p>
      <w:pPr>
        <w:spacing w:line="300" w:lineRule="auto"/>
        <w:ind w:left="540" w:leftChars="171" w:hanging="181" w:hangingChars="75"/>
        <w:rPr>
          <w:rFonts w:hint="eastAsia" w:ascii="宋体" w:hAnsi="宋体" w:eastAsia="宋体" w:cs="宋体"/>
          <w:sz w:val="24"/>
          <w:szCs w:val="24"/>
        </w:rPr>
      </w:pPr>
      <w:r>
        <w:rPr>
          <w:rFonts w:hint="eastAsia" w:ascii="宋体" w:hAnsi="宋体" w:eastAsia="宋体" w:cs="宋体"/>
          <w:b/>
          <w:bCs/>
          <w:sz w:val="24"/>
          <w:szCs w:val="24"/>
        </w:rPr>
        <w:t>2、耳机:</w:t>
      </w:r>
      <w:r>
        <w:rPr>
          <w:rFonts w:hint="eastAsia" w:ascii="宋体" w:hAnsi="宋体" w:eastAsia="宋体" w:cs="宋体"/>
          <w:sz w:val="24"/>
          <w:szCs w:val="24"/>
        </w:rPr>
        <w:t>耳机是定点仪配套附件。使用时，耳机插头与定点仪耳机插座相连。耳机自带音量电位器，使用时，应旋至音量输出最大，用定点仪音量电位器调节音量。</w:t>
      </w:r>
    </w:p>
    <w:p>
      <w:pPr>
        <w:spacing w:line="300" w:lineRule="auto"/>
        <w:ind w:firstLine="359" w:firstLineChars="149"/>
        <w:rPr>
          <w:rFonts w:hint="eastAsia" w:ascii="宋体" w:hAnsi="宋体" w:eastAsia="宋体" w:cs="宋体"/>
          <w:sz w:val="24"/>
          <w:szCs w:val="24"/>
        </w:rPr>
      </w:pPr>
      <w:r>
        <w:rPr>
          <w:rFonts w:hint="eastAsia" w:ascii="宋体" w:hAnsi="宋体" w:eastAsia="宋体" w:cs="宋体"/>
          <w:b/>
          <w:bCs/>
          <w:sz w:val="24"/>
          <w:szCs w:val="24"/>
        </w:rPr>
        <w:t>3、充电器：</w:t>
      </w:r>
      <w:r>
        <w:rPr>
          <w:rFonts w:hint="eastAsia" w:ascii="宋体" w:hAnsi="宋体" w:eastAsia="宋体" w:cs="宋体"/>
          <w:bCs/>
          <w:sz w:val="24"/>
          <w:szCs w:val="24"/>
        </w:rPr>
        <w:t>当定点仪电量不足时应用专用充电器及时充电。</w:t>
      </w:r>
    </w:p>
    <w:p>
      <w:pPr>
        <w:spacing w:line="360" w:lineRule="auto"/>
        <w:ind w:left="-2" w:leftChars="-1" w:firstLine="359" w:firstLineChars="149"/>
        <w:rPr>
          <w:rFonts w:hint="eastAsia" w:ascii="宋体" w:hAnsi="宋体" w:eastAsia="宋体" w:cs="宋体"/>
          <w:sz w:val="24"/>
          <w:szCs w:val="24"/>
        </w:rPr>
      </w:pPr>
      <w:r>
        <w:rPr>
          <w:rFonts w:hint="eastAsia" w:ascii="宋体" w:hAnsi="宋体" w:eastAsia="宋体" w:cs="宋体"/>
          <w:b/>
          <w:bCs/>
          <w:sz w:val="24"/>
          <w:szCs w:val="24"/>
        </w:rPr>
        <w:t>4、同步接收天线:</w:t>
      </w:r>
      <w:r>
        <w:rPr>
          <w:rFonts w:hint="eastAsia" w:ascii="宋体" w:hAnsi="宋体" w:eastAsia="宋体" w:cs="宋体"/>
          <w:sz w:val="24"/>
          <w:szCs w:val="24"/>
        </w:rPr>
        <w:t>故障定点时，定点仪在声磁同步状态，将天线插入磁输入座，可同步监听放电电磁波信号，将探头输入端口连接沿线查找故障点，握放电节律。外形如图4所示</w:t>
      </w:r>
      <w:r>
        <w:rPr>
          <w:rFonts w:hint="eastAsia" w:ascii="宋体" w:hAnsi="宋体" w:eastAsia="宋体" w:cs="宋体"/>
          <w:sz w:val="24"/>
          <w:szCs w:val="24"/>
        </w:rPr>
        <w:drawing>
          <wp:inline distT="0" distB="0" distL="114300" distR="114300">
            <wp:extent cx="1276350" cy="723900"/>
            <wp:effectExtent l="0" t="0" r="0" b="0"/>
            <wp:docPr id="21"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7"/>
                    <pic:cNvPicPr>
                      <a:picLocks noChangeAspect="1"/>
                    </pic:cNvPicPr>
                  </pic:nvPicPr>
                  <pic:blipFill>
                    <a:blip r:embed="rId48"/>
                    <a:stretch>
                      <a:fillRect/>
                    </a:stretch>
                  </pic:blipFill>
                  <pic:spPr>
                    <a:xfrm>
                      <a:off x="0" y="0"/>
                      <a:ext cx="1276350" cy="723900"/>
                    </a:xfrm>
                    <a:prstGeom prst="rect">
                      <a:avLst/>
                    </a:prstGeom>
                    <a:noFill/>
                    <a:ln w="9525">
                      <a:noFill/>
                    </a:ln>
                  </pic:spPr>
                </pic:pic>
              </a:graphicData>
            </a:graphic>
          </wp:inline>
        </w:drawing>
      </w:r>
    </w:p>
    <w:p>
      <w:pPr>
        <w:spacing w:line="360" w:lineRule="auto"/>
        <w:ind w:left="408"/>
        <w:rPr>
          <w:rFonts w:hint="eastAsia" w:ascii="宋体" w:hAnsi="宋体" w:eastAsia="宋体" w:cs="宋体"/>
          <w:sz w:val="24"/>
          <w:szCs w:val="24"/>
        </w:rPr>
      </w:pP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高压发生器介绍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图3.4所示是冲闪法接线图，原理是将220V的市电通过操作箱调压为0-220V，经过直流升压变压器输出高压脉动直流给脉冲电容充电，当脉冲电容的电压足够高时击穿球隙同时击穿故障点，电容放电。然后电容继续充电，如此循环……</w:t>
      </w: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428615" cy="1933575"/>
            <wp:effectExtent l="0" t="0" r="635" b="9525"/>
            <wp:docPr id="2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8"/>
                    <pic:cNvPicPr>
                      <a:picLocks noChangeAspect="1"/>
                    </pic:cNvPicPr>
                  </pic:nvPicPr>
                  <pic:blipFill>
                    <a:blip r:embed="rId49"/>
                    <a:stretch>
                      <a:fillRect/>
                    </a:stretch>
                  </pic:blipFill>
                  <pic:spPr>
                    <a:xfrm>
                      <a:off x="0" y="0"/>
                      <a:ext cx="5428615" cy="1933575"/>
                    </a:xfrm>
                    <a:prstGeom prst="rect">
                      <a:avLst/>
                    </a:prstGeom>
                    <a:noFill/>
                    <a:ln w="9525">
                      <a:noFill/>
                    </a:ln>
                  </pic:spPr>
                </pic:pic>
              </a:graphicData>
            </a:graphic>
          </wp:inline>
        </w:drawing>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图3.4 冲闪法测试高压发生器接线图</w:t>
      </w:r>
    </w:p>
    <w:p>
      <w:pPr>
        <w:spacing w:line="360" w:lineRule="auto"/>
        <w:rPr>
          <w:rFonts w:hint="eastAsia" w:ascii="宋体" w:hAnsi="宋体" w:eastAsia="宋体" w:cs="宋体"/>
          <w:sz w:val="24"/>
          <w:szCs w:val="24"/>
        </w:rPr>
      </w:pPr>
      <w:r>
        <w:rPr>
          <w:rFonts w:hint="eastAsia" w:ascii="宋体" w:hAnsi="宋体" w:eastAsia="宋体" w:cs="宋体"/>
          <w:sz w:val="24"/>
          <w:szCs w:val="24"/>
        </w:rPr>
        <w:t>图3.4中：T1：3KVA/0.22KV调压器</w:t>
      </w:r>
    </w:p>
    <w:p>
      <w:pPr>
        <w:spacing w:line="360" w:lineRule="auto"/>
        <w:rPr>
          <w:rFonts w:hint="eastAsia" w:ascii="宋体" w:hAnsi="宋体" w:eastAsia="宋体" w:cs="宋体"/>
          <w:sz w:val="24"/>
          <w:szCs w:val="24"/>
        </w:rPr>
      </w:pPr>
      <w:r>
        <w:rPr>
          <w:rFonts w:hint="eastAsia" w:ascii="宋体" w:hAnsi="宋体" w:eastAsia="宋体" w:cs="宋体"/>
          <w:sz w:val="24"/>
          <w:szCs w:val="24"/>
        </w:rPr>
        <w:t>　　　    T2：3KVA/50KV交直流高压变压器</w:t>
      </w:r>
    </w:p>
    <w:p>
      <w:pPr>
        <w:spacing w:line="360" w:lineRule="auto"/>
        <w:rPr>
          <w:rFonts w:hint="eastAsia" w:ascii="宋体" w:hAnsi="宋体" w:eastAsia="宋体" w:cs="宋体"/>
          <w:sz w:val="24"/>
          <w:szCs w:val="24"/>
        </w:rPr>
      </w:pPr>
      <w:r>
        <w:rPr>
          <w:rFonts w:hint="eastAsia" w:ascii="宋体" w:hAnsi="宋体" w:eastAsia="宋体" w:cs="宋体"/>
          <w:sz w:val="24"/>
          <w:szCs w:val="24"/>
        </w:rPr>
        <w:t>　　　    D ：高压整流硅堆，大于150KV/0.2A</w:t>
      </w:r>
    </w:p>
    <w:p>
      <w:pPr>
        <w:spacing w:line="360" w:lineRule="auto"/>
        <w:rPr>
          <w:rFonts w:hint="eastAsia" w:ascii="宋体" w:hAnsi="宋体" w:eastAsia="宋体" w:cs="宋体"/>
          <w:sz w:val="24"/>
          <w:szCs w:val="24"/>
        </w:rPr>
      </w:pPr>
      <w:r>
        <w:rPr>
          <w:rFonts w:hint="eastAsia" w:ascii="宋体" w:hAnsi="宋体" w:eastAsia="宋体" w:cs="宋体"/>
          <w:sz w:val="24"/>
          <w:szCs w:val="24"/>
        </w:rPr>
        <w:t>　  　    C ：高压脉冲电容，容量1∽2μF，耐压小于40KV</w:t>
      </w:r>
    </w:p>
    <w:p>
      <w:pPr>
        <w:spacing w:line="360" w:lineRule="auto"/>
        <w:ind w:firstLine="1200" w:firstLineChars="500"/>
        <w:rPr>
          <w:rFonts w:hint="eastAsia" w:ascii="宋体" w:hAnsi="宋体" w:eastAsia="宋体" w:cs="宋体"/>
          <w:sz w:val="24"/>
          <w:szCs w:val="24"/>
        </w:rPr>
      </w:pPr>
      <w:r>
        <w:rPr>
          <w:rFonts w:hint="eastAsia" w:ascii="宋体" w:hAnsi="宋体" w:eastAsia="宋体" w:cs="宋体"/>
          <w:sz w:val="24"/>
          <w:szCs w:val="24"/>
        </w:rPr>
        <w:t>V ：电压表</w:t>
      </w:r>
    </w:p>
    <w:p>
      <w:pPr>
        <w:spacing w:line="360" w:lineRule="auto"/>
        <w:ind w:firstLine="1200" w:firstLineChars="500"/>
        <w:rPr>
          <w:rFonts w:hint="eastAsia" w:ascii="宋体" w:hAnsi="宋体" w:eastAsia="宋体" w:cs="宋体"/>
          <w:sz w:val="24"/>
          <w:szCs w:val="24"/>
        </w:rPr>
      </w:pPr>
      <w:r>
        <w:rPr>
          <w:rFonts w:hint="eastAsia" w:ascii="宋体" w:hAnsi="宋体" w:eastAsia="宋体" w:cs="宋体"/>
          <w:sz w:val="24"/>
          <w:szCs w:val="24"/>
        </w:rPr>
        <w:t>B ：采样盒（配套附件）</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J ：高压球隙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请注意：升压之前，一定要将放电棒接好，一旦高压发生器经过上电过程，在碰触高压发生器之前一定要将电容放电，方可操作，否则十分危险！</w:t>
      </w:r>
    </w:p>
    <w:p>
      <w:pPr>
        <w:spacing w:line="360" w:lineRule="auto"/>
        <w:rPr>
          <w:rFonts w:hint="eastAsia" w:ascii="宋体" w:hAnsi="宋体" w:eastAsia="宋体" w:cs="宋体"/>
          <w:sz w:val="24"/>
          <w:szCs w:val="24"/>
        </w:rPr>
      </w:pPr>
      <w:r>
        <w:rPr>
          <w:rFonts w:hint="eastAsia" w:ascii="宋体" w:hAnsi="宋体" w:eastAsia="宋体" w:cs="宋体"/>
          <w:sz w:val="24"/>
          <w:szCs w:val="24"/>
        </w:rPr>
        <w:t>电力电缆的高阻故障（高阻故障：故障点的直流电阻大于该电缆的特性阻抗的故障为高阻故障）几乎占全部故障率的90%以上。冲闪方式用于测试高阻泄漏性故障及高阻闪络性故障，大部分电缆高阻故障都可以使用冲闪方式测试。依据故障性质又分为冲击高压闪络法（冲闪法）和直流高压闪络法（直闪法，球隙间距调为0）。</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冲闪方式测试故障，采用电流取样法。电流取样接线简单，安全性高，波形易于识别。</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调整球隙（若放电，放电球隙清脆响亮，操作箱电流大于10A-15A否则视为未放电，请重新调整球隙，提高冲闪电压），电压升到一定值，故障点发生闪络放电，仪器记录下波形。根据波形大小可重新调整输入振幅，重复采样，直到采到相对标准的波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注意：调整球隙一般1mm大约代表3KV，请根据被测电缆电压等级适当调整。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高压闪络测试时，由于工作电压极高，稍有不慎就会对人身及设备造成损失，因此操作中应注意以下几点：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高压闪络测试时，高压试验设备应由专业人员操作，仪器接线，调整时应断电并彻底放电。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高压试验设备电源与测试仪工作电源分开使用，测试仪连线应远离高压线。冲闪法时，电脑应断掉外接电源及鼠标。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高压尾、操作箱接接地端必须可靠与电缆铠装及大地相连，以确保测试成功及设备、人身安全。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测试前，应先对故障电缆加压放电，确保各连接线点无放电现象，所加电压已使故障点发生闪络放电，然后开始用仪器测试。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在有易燃物品的环境中利用高压测试时，应有保护措施。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用直闪法时一定要注意监视高压电流，以防电流过大而烧坏高压变压器。</w:t>
      </w:r>
    </w:p>
    <w:p>
      <w:pPr>
        <w:spacing w:line="360" w:lineRule="auto"/>
        <w:rPr>
          <w:rFonts w:hint="eastAsia" w:ascii="宋体" w:hAnsi="宋体" w:eastAsia="宋体" w:cs="宋体"/>
          <w:sz w:val="24"/>
          <w:szCs w:val="24"/>
        </w:rPr>
      </w:pPr>
      <w:r>
        <w:rPr>
          <w:rFonts w:hint="eastAsia" w:ascii="宋体" w:hAnsi="宋体" w:eastAsia="宋体" w:cs="宋体"/>
          <w:sz w:val="24"/>
          <w:szCs w:val="24"/>
        </w:rPr>
        <w:t>电缆故障的测试过程：</w:t>
      </w:r>
    </w:p>
    <w:p>
      <w:pPr>
        <w:spacing w:line="360" w:lineRule="auto"/>
        <w:rPr>
          <w:rFonts w:hint="eastAsia" w:ascii="宋体" w:hAnsi="宋体" w:eastAsia="宋体" w:cs="宋体"/>
          <w:sz w:val="24"/>
          <w:szCs w:val="24"/>
        </w:rPr>
      </w:pPr>
      <w:r>
        <w:rPr>
          <w:rFonts w:hint="eastAsia" w:ascii="宋体" w:hAnsi="宋体" w:eastAsia="宋体" w:cs="宋体"/>
          <w:sz w:val="24"/>
          <w:szCs w:val="24"/>
        </w:rPr>
        <w:t>为顺利快速的解决电缆故障，测试电力电缆故障请遵循以下步骤：</w:t>
      </w:r>
    </w:p>
    <w:p>
      <w:pPr>
        <w:spacing w:line="360" w:lineRule="auto"/>
        <w:rPr>
          <w:rFonts w:hint="eastAsia" w:ascii="宋体" w:hAnsi="宋体" w:eastAsia="宋体" w:cs="宋体"/>
          <w:sz w:val="24"/>
          <w:szCs w:val="24"/>
        </w:rPr>
      </w:pPr>
      <w:r>
        <w:rPr>
          <w:rFonts w:hint="eastAsia" w:ascii="宋体" w:hAnsi="宋体" w:eastAsia="宋体" w:cs="宋体"/>
          <w:sz w:val="24"/>
          <w:szCs w:val="24"/>
        </w:rPr>
        <w:t>一、分析电缆故障性质，了解故障电缆的类型。</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不同性质的电缆故障要用不同的测试方法，而不同介质的电缆的电波传播速度。不同耐压等级的电缆则有不同的耐压要求。而被测试电缆的接头位置及最近是否在电缆上方进行施工作业。这些在测试前都最好做到心中有数。</w:t>
      </w:r>
    </w:p>
    <w:p>
      <w:pPr>
        <w:spacing w:line="360" w:lineRule="auto"/>
        <w:rPr>
          <w:rFonts w:hint="eastAsia" w:ascii="宋体" w:hAnsi="宋体" w:eastAsia="宋体" w:cs="宋体"/>
          <w:sz w:val="24"/>
          <w:szCs w:val="24"/>
        </w:rPr>
      </w:pPr>
      <w:r>
        <w:rPr>
          <w:rFonts w:hint="eastAsia" w:ascii="宋体" w:hAnsi="宋体" w:eastAsia="宋体" w:cs="宋体"/>
          <w:sz w:val="24"/>
          <w:szCs w:val="24"/>
        </w:rPr>
        <w:t>二、用测试主机的低压脉冲法测试电缆长度，校对电缆的电波传输速度。</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测试电缆全长可以让我们更加了解故障电缆的具体情况，判断是高阻还是低阻故障，判断电波速度是的准确性（准确的电波传输速度是提高测试精度的保证。当速度不准确时，可反算速度）。这些都可以用低压脉冲测试方法来解决。</w:t>
      </w:r>
    </w:p>
    <w:p>
      <w:pPr>
        <w:spacing w:line="360" w:lineRule="auto"/>
        <w:rPr>
          <w:rFonts w:hint="eastAsia" w:ascii="宋体" w:hAnsi="宋体" w:eastAsia="宋体" w:cs="宋体"/>
          <w:sz w:val="24"/>
          <w:szCs w:val="24"/>
        </w:rPr>
      </w:pPr>
      <w:r>
        <w:rPr>
          <w:rFonts w:hint="eastAsia" w:ascii="宋体" w:hAnsi="宋体" w:eastAsia="宋体" w:cs="宋体"/>
          <w:sz w:val="24"/>
          <w:szCs w:val="24"/>
        </w:rPr>
        <w:t>三、选择合适的测试方法，用测试主机进行电缆故障粗测。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不同电缆故障要用不同的方法，低阻故障（开路、短路等）要用低压脉冲法测试；而高阻故障（泄漏、闪络等）则要用闪络法方法测试。选择合适的测试方法，用测试仪主机对电缆进行故障距离粗测。低阻故障用低压脉冲法测量，高阻故障用高压闪络法测量。</w:t>
      </w:r>
    </w:p>
    <w:p>
      <w:pPr>
        <w:pStyle w:val="8"/>
        <w:spacing w:line="360" w:lineRule="auto"/>
        <w:ind w:firstLine="480"/>
        <w:rPr>
          <w:rFonts w:hint="eastAsia" w:ascii="宋体" w:hAnsi="宋体" w:eastAsia="宋体" w:cs="宋体"/>
          <w:sz w:val="24"/>
          <w:szCs w:val="24"/>
        </w:rPr>
      </w:pPr>
    </w:p>
    <w:tbl>
      <w:tblPr>
        <w:tblStyle w:val="13"/>
        <w:tblW w:w="7946" w:type="dxa"/>
        <w:tblInd w:w="457" w:type="dxa"/>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top w:w="0" w:type="dxa"/>
          <w:left w:w="108" w:type="dxa"/>
          <w:bottom w:w="0" w:type="dxa"/>
          <w:right w:w="108" w:type="dxa"/>
        </w:tblCellMar>
      </w:tblPr>
      <w:tblGrid>
        <w:gridCol w:w="1365"/>
        <w:gridCol w:w="1470"/>
        <w:gridCol w:w="5111"/>
      </w:tblGrid>
      <w:tr>
        <w:tblPrEx>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top w:w="0" w:type="dxa"/>
            <w:left w:w="108" w:type="dxa"/>
            <w:bottom w:w="0" w:type="dxa"/>
            <w:right w:w="108" w:type="dxa"/>
          </w:tblCellMar>
        </w:tblPrEx>
        <w:tc>
          <w:tcPr>
            <w:tcW w:w="1365"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故障性质</w:t>
            </w:r>
          </w:p>
        </w:tc>
        <w:tc>
          <w:tcPr>
            <w:tcW w:w="1470"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绝缘电阻</w:t>
            </w:r>
          </w:p>
        </w:tc>
        <w:tc>
          <w:tcPr>
            <w:tcW w:w="511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故障的击穿情况</w:t>
            </w:r>
          </w:p>
        </w:tc>
      </w:tr>
      <w:tr>
        <w:tblPrEx>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top w:w="0" w:type="dxa"/>
            <w:left w:w="108" w:type="dxa"/>
            <w:bottom w:w="0" w:type="dxa"/>
            <w:right w:w="108" w:type="dxa"/>
          </w:tblCellMar>
        </w:tblPrEx>
        <w:tc>
          <w:tcPr>
            <w:tcW w:w="1365"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开路</w:t>
            </w:r>
          </w:p>
        </w:tc>
        <w:tc>
          <w:tcPr>
            <w:tcW w:w="1470"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Symbol" w:char="F0A5"/>
            </w:r>
          </w:p>
        </w:tc>
        <w:tc>
          <w:tcPr>
            <w:tcW w:w="511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在直流高压脉冲下击穿</w:t>
            </w:r>
          </w:p>
        </w:tc>
      </w:tr>
      <w:tr>
        <w:tblPrEx>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top w:w="0" w:type="dxa"/>
            <w:left w:w="108" w:type="dxa"/>
            <w:bottom w:w="0" w:type="dxa"/>
            <w:right w:w="108" w:type="dxa"/>
          </w:tblCellMar>
        </w:tblPrEx>
        <w:trPr>
          <w:trHeight w:val="278" w:hRule="atLeast"/>
        </w:trPr>
        <w:tc>
          <w:tcPr>
            <w:tcW w:w="1365"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低阻</w:t>
            </w:r>
          </w:p>
        </w:tc>
        <w:tc>
          <w:tcPr>
            <w:tcW w:w="1470"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小于10分之一特性阻抗</w:t>
            </w:r>
          </w:p>
        </w:tc>
        <w:tc>
          <w:tcPr>
            <w:tcW w:w="511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绝缘电阻不是太低时，可用高压脉冲击穿</w:t>
            </w:r>
          </w:p>
        </w:tc>
      </w:tr>
      <w:tr>
        <w:tblPrEx>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top w:w="0" w:type="dxa"/>
            <w:left w:w="108" w:type="dxa"/>
            <w:bottom w:w="0" w:type="dxa"/>
            <w:right w:w="108" w:type="dxa"/>
          </w:tblCellMar>
        </w:tblPrEx>
        <w:tc>
          <w:tcPr>
            <w:tcW w:w="1365"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高阻</w:t>
            </w:r>
          </w:p>
        </w:tc>
        <w:tc>
          <w:tcPr>
            <w:tcW w:w="1470"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大于10倍特性阻抗</w:t>
            </w:r>
          </w:p>
        </w:tc>
        <w:tc>
          <w:tcPr>
            <w:tcW w:w="511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高压脉冲击穿</w:t>
            </w:r>
          </w:p>
        </w:tc>
      </w:tr>
      <w:tr>
        <w:tblPrEx>
          <w:tblBorders>
            <w:top w:val="single" w:color="585858" w:sz="4" w:space="0"/>
            <w:left w:val="single" w:color="585858" w:sz="4" w:space="0"/>
            <w:bottom w:val="single" w:color="585858" w:sz="4" w:space="0"/>
            <w:right w:val="single" w:color="585858" w:sz="4" w:space="0"/>
            <w:insideH w:val="single" w:color="585858" w:sz="4" w:space="0"/>
            <w:insideV w:val="single" w:color="585858" w:sz="4" w:space="0"/>
          </w:tblBorders>
          <w:tblLayout w:type="fixed"/>
          <w:tblCellMar>
            <w:top w:w="0" w:type="dxa"/>
            <w:left w:w="108" w:type="dxa"/>
            <w:bottom w:w="0" w:type="dxa"/>
            <w:right w:w="108" w:type="dxa"/>
          </w:tblCellMar>
        </w:tblPrEx>
        <w:tc>
          <w:tcPr>
            <w:tcW w:w="1365"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闪络</w:t>
            </w:r>
          </w:p>
        </w:tc>
        <w:tc>
          <w:tcPr>
            <w:tcW w:w="1470"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sym w:font="Symbol" w:char="F0A5"/>
            </w:r>
          </w:p>
        </w:tc>
        <w:tc>
          <w:tcPr>
            <w:tcW w:w="5111" w:type="dxa"/>
            <w:vAlign w:val="top"/>
          </w:tcPr>
          <w:p>
            <w:pPr>
              <w:spacing w:line="360" w:lineRule="auto"/>
              <w:rPr>
                <w:rFonts w:hint="eastAsia" w:ascii="宋体" w:hAnsi="宋体" w:eastAsia="宋体" w:cs="宋体"/>
                <w:sz w:val="24"/>
                <w:szCs w:val="24"/>
              </w:rPr>
            </w:pPr>
            <w:r>
              <w:rPr>
                <w:rFonts w:hint="eastAsia" w:ascii="宋体" w:hAnsi="宋体" w:eastAsia="宋体" w:cs="宋体"/>
                <w:sz w:val="24"/>
                <w:szCs w:val="24"/>
              </w:rPr>
              <w:t>直流或高压脉冲作用下击穿</w:t>
            </w:r>
          </w:p>
        </w:tc>
      </w:tr>
    </w:tbl>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注：电力电缆的特性阻抗一般为10—40</w:t>
      </w:r>
      <w:r>
        <w:rPr>
          <w:rFonts w:hint="eastAsia" w:ascii="宋体" w:hAnsi="宋体" w:eastAsia="宋体" w:cs="宋体"/>
          <w:sz w:val="24"/>
          <w:szCs w:val="24"/>
        </w:rPr>
        <w:sym w:font="Symbol" w:char="F057"/>
      </w:r>
      <w:r>
        <w:rPr>
          <w:rFonts w:hint="eastAsia" w:ascii="宋体" w:hAnsi="宋体" w:eastAsia="宋体" w:cs="宋体"/>
          <w:sz w:val="24"/>
          <w:szCs w:val="24"/>
        </w:rPr>
        <w:t>之间。是由电缆的单位长度的电阻，电感，电容决定的特性参数，不要将特性阻抗与绝缘电阻，以及电缆的直流电阻混淆。</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低压脉冲法测试比较简单，直接测试。而高压闪络法测量则需要注意接线及所加直流电压的高低。10KV油浸纸电缆和交联乙烯电缆的最高耐压分别为50KV和35KV，一般不得超过电缆的最高耐压，高压设备的地线必须与被测电缆的铅包接地良好连接。</w:t>
      </w:r>
    </w:p>
    <w:p>
      <w:pPr>
        <w:spacing w:line="360" w:lineRule="auto"/>
        <w:rPr>
          <w:rFonts w:hint="eastAsia" w:ascii="宋体" w:hAnsi="宋体" w:eastAsia="宋体" w:cs="宋体"/>
          <w:sz w:val="24"/>
          <w:szCs w:val="24"/>
        </w:rPr>
      </w:pPr>
      <w:r>
        <w:rPr>
          <w:rFonts w:hint="eastAsia" w:ascii="宋体" w:hAnsi="宋体" w:eastAsia="宋体" w:cs="宋体"/>
          <w:sz w:val="24"/>
          <w:szCs w:val="24"/>
        </w:rPr>
        <w:t>四、用路径仪探测埋地电缆的走向；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精确定点前首先必须知道电缆的路径，若已知路径可省去此步骤。</w:t>
      </w:r>
    </w:p>
    <w:p>
      <w:pPr>
        <w:spacing w:line="360" w:lineRule="auto"/>
        <w:rPr>
          <w:rFonts w:hint="eastAsia" w:ascii="宋体" w:hAnsi="宋体" w:eastAsia="宋体" w:cs="宋体"/>
          <w:sz w:val="24"/>
          <w:szCs w:val="24"/>
        </w:rPr>
      </w:pPr>
      <w:r>
        <w:rPr>
          <w:rFonts w:hint="eastAsia" w:ascii="宋体" w:hAnsi="宋体" w:eastAsia="宋体" w:cs="宋体"/>
          <w:sz w:val="24"/>
          <w:szCs w:val="24"/>
        </w:rPr>
        <w:t>五、用定点仪对故障点精确定位；</w:t>
      </w:r>
    </w:p>
    <w:p>
      <w:pPr>
        <w:pStyle w:val="5"/>
        <w:spacing w:line="360" w:lineRule="auto"/>
        <w:outlineLvl w:val="2"/>
        <w:rPr>
          <w:rFonts w:hint="eastAsia" w:ascii="宋体" w:hAnsi="宋体" w:eastAsia="宋体" w:cs="宋体"/>
          <w:sz w:val="24"/>
          <w:szCs w:val="24"/>
        </w:rPr>
      </w:pPr>
      <w:r>
        <w:rPr>
          <w:rFonts w:hint="eastAsia" w:ascii="宋体" w:hAnsi="宋体" w:eastAsia="宋体" w:cs="宋体"/>
          <w:sz w:val="24"/>
          <w:szCs w:val="24"/>
        </w:rPr>
        <w:t>接好高压设备，根据电缆的性质及电缆的耐压等级来决定升压程度。保证故障点充分击穿。然后用定点仪对电缆故障点进行精确定位，最后确定在1米范围内。</w:t>
      </w:r>
    </w:p>
    <w:p>
      <w:pPr>
        <w:pStyle w:val="5"/>
        <w:spacing w:line="360" w:lineRule="auto"/>
        <w:outlineLvl w:val="2"/>
        <w:rPr>
          <w:rFonts w:hint="eastAsia" w:ascii="宋体" w:hAnsi="宋体" w:eastAsia="宋体" w:cs="宋体"/>
          <w:sz w:val="24"/>
          <w:szCs w:val="24"/>
        </w:rPr>
      </w:pPr>
    </w:p>
    <w:p>
      <w:pPr>
        <w:numPr>
          <w:ilvl w:val="1"/>
          <w:numId w:val="11"/>
        </w:numPr>
        <w:tabs>
          <w:tab w:val="left" w:pos="720"/>
          <w:tab w:val="clear" w:pos="1260"/>
        </w:tabs>
        <w:ind w:left="720" w:hanging="720"/>
        <w:rPr>
          <w:rFonts w:hint="eastAsia" w:ascii="宋体" w:hAnsi="宋体" w:eastAsia="宋体" w:cs="宋体"/>
          <w:b/>
          <w:color w:val="FF0000"/>
          <w:sz w:val="24"/>
          <w:szCs w:val="24"/>
        </w:rPr>
      </w:pPr>
      <w:r>
        <w:rPr>
          <w:rFonts w:hint="eastAsia" w:ascii="宋体" w:hAnsi="宋体" w:eastAsia="宋体" w:cs="宋体"/>
          <w:b/>
          <w:color w:val="FF0000"/>
          <w:sz w:val="24"/>
          <w:szCs w:val="24"/>
        </w:rPr>
        <w:t>说 明：</w:t>
      </w:r>
    </w:p>
    <w:p>
      <w:pPr>
        <w:ind w:left="359" w:leftChars="171"/>
        <w:rPr>
          <w:rFonts w:hint="eastAsia" w:ascii="宋体" w:hAnsi="宋体" w:eastAsia="宋体" w:cs="宋体"/>
          <w:sz w:val="24"/>
          <w:szCs w:val="24"/>
        </w:rPr>
      </w:pPr>
      <w:r>
        <w:rPr>
          <w:rFonts w:hint="eastAsia" w:ascii="宋体" w:hAnsi="宋体" w:eastAsia="宋体" w:cs="宋体"/>
          <w:b/>
          <w:sz w:val="24"/>
          <w:szCs w:val="24"/>
        </w:rPr>
        <w:t xml:space="preserve">   </w:t>
      </w:r>
      <w:r>
        <w:rPr>
          <w:rFonts w:hint="eastAsia" w:ascii="宋体" w:hAnsi="宋体" w:eastAsia="宋体" w:cs="宋体"/>
          <w:sz w:val="24"/>
          <w:szCs w:val="24"/>
        </w:rPr>
        <w:t>欢迎您选择使用本公司研发生产的电缆故障测试设备，当您仔细阅读了本仪器说明书之后，就基本掌握了测试仪的操作方法。由于我们对仪器的不断升级和改进，您看到的仪器实物有可能与说明书稍有不同，但其操作原理，操作方法都基本相同。本设备为高度集成化精密仪器，程序固化、稳定，可靠性高。因此，在不与高压设备相连接的情况下，您可以大胆的对照说明书反复学习操作，掌握其功能，而不必担心对仪器造成损害。当您在操作中有任何问题或死机时，可按复位键或关机重新启动来解决。相信只要您用心学习，一定会很快地掌握测试仪器的操作及故障的测试方法。</w:t>
      </w:r>
    </w:p>
    <w:p>
      <w:pPr>
        <w:tabs>
          <w:tab w:val="left" w:pos="540"/>
        </w:tabs>
        <w:ind w:left="357" w:leftChars="170" w:firstLine="412" w:firstLineChars="172"/>
        <w:rPr>
          <w:rFonts w:hint="eastAsia" w:ascii="宋体" w:hAnsi="宋体" w:eastAsia="宋体" w:cs="宋体"/>
          <w:sz w:val="24"/>
          <w:szCs w:val="24"/>
        </w:rPr>
      </w:pPr>
      <w:r>
        <w:rPr>
          <w:rFonts w:hint="eastAsia" w:ascii="宋体" w:hAnsi="宋体" w:eastAsia="宋体" w:cs="宋体"/>
          <w:sz w:val="24"/>
          <w:szCs w:val="24"/>
        </w:rPr>
        <w:t>若您在使用中遇到任何困难和问题，请及时</w:t>
      </w:r>
      <w:r>
        <w:rPr>
          <w:rFonts w:hint="eastAsia" w:ascii="宋体" w:hAnsi="宋体" w:eastAsia="宋体" w:cs="宋体"/>
          <w:kern w:val="15"/>
          <w:sz w:val="24"/>
          <w:szCs w:val="24"/>
        </w:rPr>
        <w:t>与经销商或</w:t>
      </w:r>
      <w:r>
        <w:rPr>
          <w:rFonts w:hint="eastAsia" w:ascii="宋体" w:hAnsi="宋体" w:eastAsia="宋体" w:cs="宋体"/>
          <w:sz w:val="24"/>
          <w:szCs w:val="24"/>
        </w:rPr>
        <w:t>和我公司取得联系，我们将竭诚为您提供最好的服务。</w:t>
      </w:r>
    </w:p>
    <w:p>
      <w:pPr>
        <w:numPr>
          <w:ilvl w:val="1"/>
          <w:numId w:val="12"/>
        </w:numPr>
        <w:tabs>
          <w:tab w:val="left" w:pos="720"/>
          <w:tab w:val="clear" w:pos="1260"/>
        </w:tabs>
        <w:spacing w:line="480" w:lineRule="auto"/>
        <w:ind w:left="720" w:hanging="720"/>
        <w:rPr>
          <w:rFonts w:hint="eastAsia" w:ascii="宋体" w:hAnsi="宋体" w:eastAsia="宋体" w:cs="宋体"/>
          <w:b/>
          <w:sz w:val="24"/>
          <w:szCs w:val="24"/>
        </w:rPr>
      </w:pPr>
      <w:r>
        <w:rPr>
          <w:rFonts w:hint="eastAsia" w:ascii="宋体" w:hAnsi="宋体" w:eastAsia="宋体" w:cs="宋体"/>
          <w:b/>
          <w:sz w:val="24"/>
          <w:szCs w:val="24"/>
        </w:rPr>
        <w:t>仪器使用注意事项：</w:t>
      </w:r>
    </w:p>
    <w:p>
      <w:pPr>
        <w:pStyle w:val="10"/>
        <w:adjustRightInd w:val="0"/>
        <w:spacing w:before="0" w:beforeAutospacing="0" w:after="0" w:afterAutospacing="0"/>
        <w:ind w:left="746" w:leftChars="258" w:hanging="204" w:hangingChars="85"/>
        <w:rPr>
          <w:rFonts w:hint="eastAsia" w:ascii="宋体" w:hAnsi="宋体" w:eastAsia="宋体" w:cs="宋体"/>
          <w:kern w:val="15"/>
          <w:sz w:val="24"/>
          <w:szCs w:val="24"/>
        </w:rPr>
      </w:pPr>
      <w:r>
        <w:rPr>
          <w:rFonts w:hint="eastAsia" w:ascii="宋体" w:hAnsi="宋体" w:eastAsia="宋体" w:cs="宋体"/>
          <w:kern w:val="15"/>
          <w:sz w:val="24"/>
          <w:szCs w:val="24"/>
        </w:rPr>
        <w:t>1、在进行故障测试前应仔细阅读仪器使用说明书，掌握操作步骤和仪器的安全接线。</w:t>
      </w:r>
    </w:p>
    <w:p>
      <w:pPr>
        <w:ind w:left="950" w:leftChars="258" w:hanging="408" w:hangingChars="170"/>
        <w:rPr>
          <w:rFonts w:hint="eastAsia" w:ascii="宋体" w:hAnsi="宋体" w:eastAsia="宋体" w:cs="宋体"/>
          <w:sz w:val="24"/>
          <w:szCs w:val="24"/>
        </w:rPr>
      </w:pPr>
      <w:r>
        <w:rPr>
          <w:rFonts w:hint="eastAsia" w:ascii="宋体" w:hAnsi="宋体" w:eastAsia="宋体" w:cs="宋体"/>
          <w:sz w:val="24"/>
          <w:szCs w:val="24"/>
        </w:rPr>
        <w:t>2、本套设备测试电缆故障时，采用冲闪法故障点须放电且有明火现象，测试时请严禁在高瓦斯，高浓度易燃气体的环境中测试。如遇此状况，请与厂家联系，采取其它的办法测试。如遇因此发生的安全事故与设备生产商无关！</w:t>
      </w:r>
    </w:p>
    <w:p>
      <w:pPr>
        <w:ind w:left="948" w:leftChars="257" w:hanging="408" w:hangingChars="170"/>
        <w:rPr>
          <w:rFonts w:hint="eastAsia" w:ascii="宋体" w:hAnsi="宋体" w:eastAsia="宋体" w:cs="宋体"/>
          <w:sz w:val="24"/>
          <w:szCs w:val="24"/>
        </w:rPr>
      </w:pPr>
      <w:r>
        <w:rPr>
          <w:rFonts w:hint="eastAsia" w:ascii="宋体" w:hAnsi="宋体" w:eastAsia="宋体" w:cs="宋体"/>
          <w:kern w:val="15"/>
          <w:sz w:val="24"/>
          <w:szCs w:val="24"/>
        </w:rPr>
        <w:t>3、仪器属高度精密的电子设备，</w:t>
      </w:r>
      <w:r>
        <w:rPr>
          <w:rFonts w:hint="eastAsia" w:ascii="宋体" w:hAnsi="宋体" w:eastAsia="宋体" w:cs="宋体"/>
          <w:sz w:val="24"/>
          <w:szCs w:val="24"/>
        </w:rPr>
        <w:t>建议对本测试仪实行专人专管，长时间不使用的话请给机子充电一次。</w:t>
      </w:r>
    </w:p>
    <w:p>
      <w:pPr>
        <w:ind w:left="898" w:leftChars="256" w:hanging="360"/>
        <w:rPr>
          <w:rFonts w:hint="eastAsia" w:ascii="宋体" w:hAnsi="宋体" w:eastAsia="宋体" w:cs="宋体"/>
          <w:kern w:val="15"/>
          <w:sz w:val="24"/>
          <w:szCs w:val="24"/>
        </w:rPr>
      </w:pPr>
      <w:r>
        <w:rPr>
          <w:rFonts w:hint="eastAsia" w:ascii="宋体" w:hAnsi="宋体" w:eastAsia="宋体" w:cs="宋体"/>
          <w:sz w:val="24"/>
          <w:szCs w:val="24"/>
        </w:rPr>
        <w:t>4、</w:t>
      </w:r>
      <w:r>
        <w:rPr>
          <w:rFonts w:hint="eastAsia" w:ascii="宋体" w:hAnsi="宋体" w:eastAsia="宋体" w:cs="宋体"/>
          <w:kern w:val="15"/>
          <w:sz w:val="24"/>
          <w:szCs w:val="24"/>
        </w:rPr>
        <w:t>仪器有问题，请及时与经销商或本公司联系。非专业人员千万不要</w:t>
      </w:r>
      <w:r>
        <w:rPr>
          <w:rFonts w:hint="eastAsia" w:ascii="宋体" w:hAnsi="宋体" w:eastAsia="宋体" w:cs="宋体"/>
          <w:sz w:val="24"/>
          <w:szCs w:val="24"/>
        </w:rPr>
        <w:t>随意打开主机箱，</w:t>
      </w:r>
      <w:r>
        <w:rPr>
          <w:rFonts w:hint="eastAsia" w:ascii="宋体" w:hAnsi="宋体" w:eastAsia="宋体" w:cs="宋体"/>
          <w:kern w:val="15"/>
          <w:sz w:val="24"/>
          <w:szCs w:val="24"/>
        </w:rPr>
        <w:t>如因人为因素造成仪器损坏，将使您失去仪器保修的权利。</w:t>
      </w:r>
    </w:p>
    <w:p>
      <w:pPr>
        <w:spacing w:line="360" w:lineRule="auto"/>
        <w:ind w:left="7062" w:leftChars="3363"/>
        <w:rPr>
          <w:rFonts w:hint="eastAsia" w:ascii="宋体" w:hAnsi="宋体" w:eastAsia="宋体" w:cs="宋体"/>
          <w:sz w:val="24"/>
          <w:szCs w:val="24"/>
        </w:rPr>
      </w:pPr>
      <w:r>
        <w:rPr>
          <w:rFonts w:hint="eastAsia" w:ascii="宋体" w:hAnsi="宋体" w:eastAsia="宋体" w:cs="宋体"/>
          <w:sz w:val="24"/>
          <w:szCs w:val="24"/>
        </w:rPr>
        <w:t>（完）</w:t>
      </w:r>
    </w:p>
    <w:p>
      <w:pPr>
        <w:spacing w:line="360" w:lineRule="auto"/>
        <w:ind w:left="7061" w:leftChars="1" w:hanging="7059" w:hangingChars="2930"/>
        <w:rPr>
          <w:rFonts w:hint="eastAsia" w:ascii="宋体" w:hAnsi="宋体" w:eastAsia="宋体" w:cs="宋体"/>
          <w:b/>
          <w:sz w:val="24"/>
          <w:szCs w:val="24"/>
        </w:rPr>
      </w:pPr>
    </w:p>
    <w:p>
      <w:pPr>
        <w:spacing w:line="360" w:lineRule="auto"/>
        <w:ind w:left="7061" w:leftChars="1" w:hanging="7059" w:hangingChars="2930"/>
        <w:rPr>
          <w:rFonts w:hint="eastAsia" w:ascii="宋体" w:hAnsi="宋体" w:eastAsia="宋体" w:cs="宋体"/>
          <w:b/>
          <w:sz w:val="24"/>
          <w:szCs w:val="24"/>
        </w:rPr>
      </w:pPr>
      <w:r>
        <w:rPr>
          <w:rFonts w:hint="eastAsia" w:ascii="宋体" w:hAnsi="宋体" w:eastAsia="宋体" w:cs="宋体"/>
          <w:b/>
          <w:sz w:val="24"/>
          <w:szCs w:val="24"/>
        </w:rPr>
        <w:drawing>
          <wp:anchor distT="0" distB="0" distL="114300" distR="114300" simplePos="0" relativeHeight="251658240" behindDoc="1" locked="0" layoutInCell="1" allowOverlap="1">
            <wp:simplePos x="0" y="0"/>
            <wp:positionH relativeFrom="column">
              <wp:posOffset>228600</wp:posOffset>
            </wp:positionH>
            <wp:positionV relativeFrom="paragraph">
              <wp:posOffset>198120</wp:posOffset>
            </wp:positionV>
            <wp:extent cx="4914900" cy="3268980"/>
            <wp:effectExtent l="0" t="0" r="0" b="7620"/>
            <wp:wrapNone/>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50"/>
                    <a:stretch>
                      <a:fillRect/>
                    </a:stretch>
                  </pic:blipFill>
                  <pic:spPr>
                    <a:xfrm>
                      <a:off x="0" y="0"/>
                      <a:ext cx="4914900" cy="3268980"/>
                    </a:xfrm>
                    <a:prstGeom prst="rect">
                      <a:avLst/>
                    </a:prstGeom>
                    <a:noFill/>
                    <a:ln w="9525">
                      <a:noFill/>
                    </a:ln>
                  </pic:spPr>
                </pic:pic>
              </a:graphicData>
            </a:graphic>
          </wp:anchor>
        </w:drawing>
      </w:r>
    </w:p>
    <w:p>
      <w:pPr>
        <w:spacing w:line="360" w:lineRule="auto"/>
        <w:ind w:left="7061" w:leftChars="1" w:hanging="7059" w:hangingChars="2930"/>
        <w:rPr>
          <w:rFonts w:hint="eastAsia" w:ascii="宋体" w:hAnsi="宋体" w:eastAsia="宋体" w:cs="宋体"/>
          <w:b/>
          <w:sz w:val="24"/>
          <w:szCs w:val="24"/>
        </w:rPr>
      </w:pPr>
    </w:p>
    <w:p>
      <w:pPr>
        <w:spacing w:line="360" w:lineRule="auto"/>
        <w:ind w:left="7061" w:leftChars="1" w:hanging="7059" w:hangingChars="2930"/>
        <w:rPr>
          <w:rFonts w:hint="eastAsia" w:ascii="宋体" w:hAnsi="宋体" w:eastAsia="宋体" w:cs="宋体"/>
          <w:b/>
          <w:sz w:val="24"/>
          <w:szCs w:val="24"/>
        </w:rPr>
      </w:pPr>
    </w:p>
    <w:p>
      <w:pPr>
        <w:spacing w:line="360" w:lineRule="auto"/>
        <w:ind w:left="7061" w:leftChars="1" w:hanging="7059" w:hangingChars="2930"/>
        <w:rPr>
          <w:rFonts w:hint="eastAsia" w:ascii="宋体" w:hAnsi="宋体" w:eastAsia="宋体" w:cs="宋体"/>
          <w:b/>
          <w:sz w:val="24"/>
          <w:szCs w:val="24"/>
        </w:rPr>
      </w:pPr>
    </w:p>
    <w:p>
      <w:pPr>
        <w:spacing w:line="360" w:lineRule="auto"/>
        <w:ind w:left="7061" w:leftChars="1" w:hanging="7059" w:hangingChars="2930"/>
        <w:rPr>
          <w:rFonts w:hint="eastAsia" w:ascii="宋体" w:hAnsi="宋体" w:eastAsia="宋体" w:cs="宋体"/>
          <w:b/>
          <w:sz w:val="24"/>
          <w:szCs w:val="24"/>
        </w:rPr>
      </w:pPr>
    </w:p>
    <w:p>
      <w:pPr>
        <w:rPr>
          <w:rFonts w:hint="eastAsia" w:ascii="宋体" w:hAnsi="宋体" w:eastAsia="宋体" w:cs="宋体"/>
          <w:sz w:val="24"/>
          <w:szCs w:val="24"/>
        </w:rPr>
      </w:pPr>
    </w:p>
    <w:sectPr>
      <w:headerReference r:id="rId3" w:type="default"/>
      <w:footerReference r:id="rId4" w:type="default"/>
      <w:footerReference r:id="rId5" w:type="even"/>
      <w:pgSz w:w="11906" w:h="16838"/>
      <w:pgMar w:top="1440"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3">
    <w:panose1 w:val="050401020108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rPr>
        <w:rFonts w:ascii="宋体" w:hAnsi="宋体"/>
        <w:sz w:val="21"/>
        <w:szCs w:val="21"/>
      </w:rPr>
    </w:pPr>
    <w:r>
      <w:rPr>
        <w:rFonts w:hint="eastAsia" w:ascii="宋体" w:hAnsi="宋体" w:eastAsia="宋体" w:cs="宋体"/>
        <w:sz w:val="21"/>
        <w:szCs w:val="21"/>
      </w:rPr>
      <w:t>YTC630电缆故障测试仪</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www.hb1000kv.com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湖北仪天成电力设备有限公司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B"/>
    <w:multiLevelType w:val="multilevel"/>
    <w:tmpl w:val="0000000B"/>
    <w:lvl w:ilvl="0" w:tentative="0">
      <w:start w:val="1"/>
      <w:numFmt w:val="bullet"/>
      <w:lvlText w:val=""/>
      <w:lvlJc w:val="left"/>
      <w:pPr>
        <w:tabs>
          <w:tab w:val="left" w:pos="1575"/>
        </w:tabs>
        <w:ind w:left="1575" w:hanging="420"/>
      </w:pPr>
      <w:rPr>
        <w:rFonts w:hint="default" w:ascii="Wingdings" w:hAnsi="Wingdings"/>
      </w:rPr>
    </w:lvl>
    <w:lvl w:ilvl="1" w:tentative="0">
      <w:start w:val="1"/>
      <w:numFmt w:val="bullet"/>
      <w:lvlText w:val=""/>
      <w:lvlJc w:val="left"/>
      <w:pPr>
        <w:tabs>
          <w:tab w:val="left" w:pos="1995"/>
        </w:tabs>
        <w:ind w:left="1995" w:hanging="420"/>
      </w:pPr>
      <w:rPr>
        <w:rFonts w:hint="default" w:ascii="Wingdings" w:hAnsi="Wingdings"/>
      </w:rPr>
    </w:lvl>
    <w:lvl w:ilvl="2" w:tentative="0">
      <w:start w:val="1"/>
      <w:numFmt w:val="bullet"/>
      <w:lvlText w:val=""/>
      <w:lvlJc w:val="left"/>
      <w:pPr>
        <w:tabs>
          <w:tab w:val="left" w:pos="2415"/>
        </w:tabs>
        <w:ind w:left="2415" w:hanging="420"/>
      </w:pPr>
      <w:rPr>
        <w:rFonts w:hint="default" w:ascii="Wingdings" w:hAnsi="Wingdings"/>
      </w:rPr>
    </w:lvl>
    <w:lvl w:ilvl="3" w:tentative="0">
      <w:start w:val="1"/>
      <w:numFmt w:val="bullet"/>
      <w:lvlText w:val=""/>
      <w:lvlJc w:val="left"/>
      <w:pPr>
        <w:tabs>
          <w:tab w:val="left" w:pos="2835"/>
        </w:tabs>
        <w:ind w:left="2835" w:hanging="420"/>
      </w:pPr>
      <w:rPr>
        <w:rFonts w:hint="default" w:ascii="Wingdings" w:hAnsi="Wingdings"/>
      </w:rPr>
    </w:lvl>
    <w:lvl w:ilvl="4" w:tentative="0">
      <w:start w:val="1"/>
      <w:numFmt w:val="bullet"/>
      <w:lvlText w:val=""/>
      <w:lvlJc w:val="left"/>
      <w:pPr>
        <w:tabs>
          <w:tab w:val="left" w:pos="3255"/>
        </w:tabs>
        <w:ind w:left="3255" w:hanging="420"/>
      </w:pPr>
      <w:rPr>
        <w:rFonts w:hint="default" w:ascii="Wingdings" w:hAnsi="Wingdings"/>
      </w:rPr>
    </w:lvl>
    <w:lvl w:ilvl="5" w:tentative="0">
      <w:start w:val="1"/>
      <w:numFmt w:val="bullet"/>
      <w:lvlText w:val=""/>
      <w:lvlJc w:val="left"/>
      <w:pPr>
        <w:tabs>
          <w:tab w:val="left" w:pos="3675"/>
        </w:tabs>
        <w:ind w:left="3675" w:hanging="420"/>
      </w:pPr>
      <w:rPr>
        <w:rFonts w:hint="default" w:ascii="Wingdings" w:hAnsi="Wingdings"/>
      </w:rPr>
    </w:lvl>
    <w:lvl w:ilvl="6" w:tentative="0">
      <w:start w:val="1"/>
      <w:numFmt w:val="bullet"/>
      <w:lvlText w:val=""/>
      <w:lvlJc w:val="left"/>
      <w:pPr>
        <w:tabs>
          <w:tab w:val="left" w:pos="4095"/>
        </w:tabs>
        <w:ind w:left="4095" w:hanging="420"/>
      </w:pPr>
      <w:rPr>
        <w:rFonts w:hint="default" w:ascii="Wingdings" w:hAnsi="Wingdings"/>
      </w:rPr>
    </w:lvl>
    <w:lvl w:ilvl="7" w:tentative="0">
      <w:start w:val="1"/>
      <w:numFmt w:val="bullet"/>
      <w:lvlText w:val=""/>
      <w:lvlJc w:val="left"/>
      <w:pPr>
        <w:tabs>
          <w:tab w:val="left" w:pos="4515"/>
        </w:tabs>
        <w:ind w:left="4515" w:hanging="420"/>
      </w:pPr>
      <w:rPr>
        <w:rFonts w:hint="default" w:ascii="Wingdings" w:hAnsi="Wingdings"/>
      </w:rPr>
    </w:lvl>
    <w:lvl w:ilvl="8" w:tentative="0">
      <w:start w:val="1"/>
      <w:numFmt w:val="bullet"/>
      <w:lvlText w:val=""/>
      <w:lvlJc w:val="left"/>
      <w:pPr>
        <w:tabs>
          <w:tab w:val="left" w:pos="4935"/>
        </w:tabs>
        <w:ind w:left="4935" w:hanging="420"/>
      </w:pPr>
      <w:rPr>
        <w:rFonts w:hint="default" w:ascii="Wingdings" w:hAnsi="Wingdings"/>
      </w:rPr>
    </w:lvl>
  </w:abstractNum>
  <w:abstractNum w:abstractNumId="2">
    <w:nsid w:val="0000000D"/>
    <w:multiLevelType w:val="multilevel"/>
    <w:tmpl w:val="0000000D"/>
    <w:lvl w:ilvl="0" w:tentative="0">
      <w:start w:val="1"/>
      <w:numFmt w:val="japaneseCounting"/>
      <w:lvlText w:val="%1、"/>
      <w:lvlJc w:val="left"/>
      <w:pPr>
        <w:tabs>
          <w:tab w:val="left" w:pos="1290"/>
        </w:tabs>
        <w:ind w:left="1290" w:hanging="720"/>
      </w:pPr>
      <w:rPr>
        <w:rFonts w:hint="default"/>
      </w:rPr>
    </w:lvl>
    <w:lvl w:ilvl="1" w:tentative="0">
      <w:start w:val="1"/>
      <w:numFmt w:val="decimal"/>
      <w:lvlText w:val="%2、"/>
      <w:lvlJc w:val="left"/>
      <w:pPr>
        <w:tabs>
          <w:tab w:val="left" w:pos="1710"/>
        </w:tabs>
        <w:ind w:left="1710" w:hanging="720"/>
      </w:pPr>
      <w:rPr>
        <w:rFonts w:hint="default"/>
      </w:rPr>
    </w:lvl>
    <w:lvl w:ilvl="2" w:tentative="0">
      <w:start w:val="1"/>
      <w:numFmt w:val="japaneseCounting"/>
      <w:lvlText w:val="第%3节"/>
      <w:lvlJc w:val="left"/>
      <w:pPr>
        <w:tabs>
          <w:tab w:val="left" w:pos="2250"/>
        </w:tabs>
        <w:ind w:left="2250" w:hanging="840"/>
      </w:pPr>
      <w:rPr>
        <w:rFonts w:hint="default"/>
      </w:r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3">
    <w:nsid w:val="0000000E"/>
    <w:multiLevelType w:val="multilevel"/>
    <w:tmpl w:val="0000000E"/>
    <w:lvl w:ilvl="0" w:tentative="0">
      <w:start w:val="1"/>
      <w:numFmt w:val="japaneseCounting"/>
      <w:lvlText w:val="第%1节"/>
      <w:lvlJc w:val="left"/>
      <w:pPr>
        <w:tabs>
          <w:tab w:val="left" w:pos="3795"/>
        </w:tabs>
        <w:ind w:left="3795" w:hanging="840"/>
      </w:pPr>
      <w:rPr>
        <w:rFonts w:hint="default"/>
      </w:rPr>
    </w:lvl>
    <w:lvl w:ilvl="1" w:tentative="0">
      <w:start w:val="1"/>
      <w:numFmt w:val="lowerLetter"/>
      <w:lvlText w:val="%2)"/>
      <w:lvlJc w:val="left"/>
      <w:pPr>
        <w:tabs>
          <w:tab w:val="left" w:pos="3795"/>
        </w:tabs>
        <w:ind w:left="3795" w:hanging="420"/>
      </w:pPr>
    </w:lvl>
    <w:lvl w:ilvl="2" w:tentative="0">
      <w:start w:val="1"/>
      <w:numFmt w:val="lowerRoman"/>
      <w:lvlText w:val="%3."/>
      <w:lvlJc w:val="right"/>
      <w:pPr>
        <w:tabs>
          <w:tab w:val="left" w:pos="4215"/>
        </w:tabs>
        <w:ind w:left="4215" w:hanging="420"/>
      </w:pPr>
    </w:lvl>
    <w:lvl w:ilvl="3" w:tentative="0">
      <w:start w:val="1"/>
      <w:numFmt w:val="decimal"/>
      <w:lvlText w:val="%4."/>
      <w:lvlJc w:val="left"/>
      <w:pPr>
        <w:tabs>
          <w:tab w:val="left" w:pos="4635"/>
        </w:tabs>
        <w:ind w:left="4635" w:hanging="420"/>
      </w:pPr>
    </w:lvl>
    <w:lvl w:ilvl="4" w:tentative="0">
      <w:start w:val="1"/>
      <w:numFmt w:val="lowerLetter"/>
      <w:lvlText w:val="%5)"/>
      <w:lvlJc w:val="left"/>
      <w:pPr>
        <w:tabs>
          <w:tab w:val="left" w:pos="5055"/>
        </w:tabs>
        <w:ind w:left="5055" w:hanging="420"/>
      </w:pPr>
    </w:lvl>
    <w:lvl w:ilvl="5" w:tentative="0">
      <w:start w:val="1"/>
      <w:numFmt w:val="lowerRoman"/>
      <w:lvlText w:val="%6."/>
      <w:lvlJc w:val="right"/>
      <w:pPr>
        <w:tabs>
          <w:tab w:val="left" w:pos="5475"/>
        </w:tabs>
        <w:ind w:left="5475" w:hanging="420"/>
      </w:pPr>
    </w:lvl>
    <w:lvl w:ilvl="6" w:tentative="0">
      <w:start w:val="1"/>
      <w:numFmt w:val="decimal"/>
      <w:lvlText w:val="%7."/>
      <w:lvlJc w:val="left"/>
      <w:pPr>
        <w:tabs>
          <w:tab w:val="left" w:pos="5895"/>
        </w:tabs>
        <w:ind w:left="5895" w:hanging="420"/>
      </w:pPr>
    </w:lvl>
    <w:lvl w:ilvl="7" w:tentative="0">
      <w:start w:val="1"/>
      <w:numFmt w:val="lowerLetter"/>
      <w:lvlText w:val="%8)"/>
      <w:lvlJc w:val="left"/>
      <w:pPr>
        <w:tabs>
          <w:tab w:val="left" w:pos="6315"/>
        </w:tabs>
        <w:ind w:left="6315" w:hanging="420"/>
      </w:pPr>
    </w:lvl>
    <w:lvl w:ilvl="8" w:tentative="0">
      <w:start w:val="1"/>
      <w:numFmt w:val="lowerRoman"/>
      <w:lvlText w:val="%9."/>
      <w:lvlJc w:val="right"/>
      <w:pPr>
        <w:tabs>
          <w:tab w:val="left" w:pos="6735"/>
        </w:tabs>
        <w:ind w:left="6735" w:hanging="420"/>
      </w:pPr>
    </w:lvl>
  </w:abstractNum>
  <w:abstractNum w:abstractNumId="4">
    <w:nsid w:val="00000010"/>
    <w:multiLevelType w:val="multilevel"/>
    <w:tmpl w:val="00000010"/>
    <w:lvl w:ilvl="0" w:tentative="0">
      <w:start w:val="1"/>
      <w:numFmt w:val="japaneseCounting"/>
      <w:lvlText w:val="第%1节"/>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rPr>
        <w:rFonts w:hint="default"/>
      </w:rPr>
    </w:lvl>
    <w:lvl w:ilvl="2" w:tentative="0">
      <w:start w:val="1"/>
      <w:numFmt w:val="japaneseCounting"/>
      <w:lvlText w:val="第%3节"/>
      <w:lvlJc w:val="left"/>
      <w:pPr>
        <w:tabs>
          <w:tab w:val="left" w:pos="1995"/>
        </w:tabs>
        <w:ind w:left="1995" w:hanging="735"/>
      </w:pPr>
      <w:rPr>
        <w:rFonts w:hint="default"/>
      </w:rPr>
    </w:lvl>
    <w:lvl w:ilvl="3" w:tentative="0">
      <w:start w:val="1"/>
      <w:numFmt w:val="decimal"/>
      <w:lvlText w:val="%4."/>
      <w:lvlJc w:val="left"/>
      <w:pPr>
        <w:tabs>
          <w:tab w:val="left" w:pos="2100"/>
        </w:tabs>
        <w:ind w:left="2100" w:hanging="420"/>
      </w:pPr>
      <w:rPr>
        <w:rFonts w:hint="default"/>
      </w:rPr>
    </w:lvl>
    <w:lvl w:ilvl="4" w:tentative="0">
      <w:start w:val="1"/>
      <w:numFmt w:val="japaneseCounting"/>
      <w:lvlText w:val="%5、"/>
      <w:lvlJc w:val="left"/>
      <w:pPr>
        <w:tabs>
          <w:tab w:val="left" w:pos="2520"/>
        </w:tabs>
        <w:ind w:left="2520" w:hanging="420"/>
      </w:pPr>
      <w:rPr>
        <w:rFonts w:hint="eastAsia"/>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14"/>
    <w:multiLevelType w:val="multilevel"/>
    <w:tmpl w:val="00000014"/>
    <w:lvl w:ilvl="0" w:tentative="0">
      <w:start w:val="1"/>
      <w:numFmt w:val="japaneseCounting"/>
      <w:lvlText w:val="%1、"/>
      <w:lvlJc w:val="left"/>
      <w:pPr>
        <w:tabs>
          <w:tab w:val="left" w:pos="735"/>
        </w:tabs>
        <w:ind w:left="735" w:hanging="735"/>
      </w:pPr>
      <w:rPr>
        <w:rFonts w:hint="default"/>
      </w:rPr>
    </w:lvl>
    <w:lvl w:ilvl="1" w:tentative="0">
      <w:start w:val="3"/>
      <w:numFmt w:val="japaneseCounting"/>
      <w:lvlText w:val="第%2节、"/>
      <w:lvlJc w:val="left"/>
      <w:pPr>
        <w:tabs>
          <w:tab w:val="left" w:pos="1500"/>
        </w:tabs>
        <w:ind w:left="1500" w:hanging="108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440"/>
        </w:tabs>
        <w:ind w:left="1440" w:hanging="360"/>
      </w:pPr>
      <w:rPr>
        <w:rFonts w:hint="default"/>
      </w:rPr>
    </w:lvl>
    <w:lvl w:ilvl="4" w:tentative="0">
      <w:start w:val="1"/>
      <w:numFmt w:val="decimal"/>
      <w:lvlText w:val="%5、"/>
      <w:lvlJc w:val="left"/>
      <w:pPr>
        <w:tabs>
          <w:tab w:val="left" w:pos="2040"/>
        </w:tabs>
        <w:ind w:left="2040" w:hanging="36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9"/>
    <w:multiLevelType w:val="multilevel"/>
    <w:tmpl w:val="00000019"/>
    <w:lvl w:ilvl="0" w:tentative="0">
      <w:start w:val="1"/>
      <w:numFmt w:val="decimal"/>
      <w:lvlText w:val="%1."/>
      <w:lvlJc w:val="left"/>
      <w:pPr>
        <w:tabs>
          <w:tab w:val="left" w:pos="990"/>
        </w:tabs>
        <w:ind w:left="990" w:hanging="420"/>
      </w:p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7">
    <w:nsid w:val="0000001A"/>
    <w:multiLevelType w:val="multilevel"/>
    <w:tmpl w:val="0000001A"/>
    <w:lvl w:ilvl="0" w:tentative="0">
      <w:start w:val="1"/>
      <w:numFmt w:val="japaneseCounting"/>
      <w:lvlText w:val="%1、"/>
      <w:lvlJc w:val="left"/>
      <w:pPr>
        <w:tabs>
          <w:tab w:val="left" w:pos="855"/>
        </w:tabs>
        <w:ind w:left="855" w:hanging="420"/>
      </w:pPr>
      <w:rPr>
        <w:rFonts w:hint="eastAsia"/>
      </w:rPr>
    </w:lvl>
    <w:lvl w:ilvl="1" w:tentative="0">
      <w:start w:val="1"/>
      <w:numFmt w:val="lowerLetter"/>
      <w:lvlText w:val="%2)"/>
      <w:lvlJc w:val="left"/>
      <w:pPr>
        <w:tabs>
          <w:tab w:val="left" w:pos="1275"/>
        </w:tabs>
        <w:ind w:left="1275" w:hanging="420"/>
      </w:pPr>
    </w:lvl>
    <w:lvl w:ilvl="2" w:tentative="0">
      <w:start w:val="1"/>
      <w:numFmt w:val="decimal"/>
      <w:lvlText w:val="%3、"/>
      <w:lvlJc w:val="left"/>
      <w:pPr>
        <w:tabs>
          <w:tab w:val="left" w:pos="1635"/>
        </w:tabs>
        <w:ind w:left="1635" w:hanging="360"/>
      </w:pPr>
      <w:rPr>
        <w:rFonts w:hint="default"/>
      </w:r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8">
    <w:nsid w:val="0000001B"/>
    <w:multiLevelType w:val="multilevel"/>
    <w:tmpl w:val="0000001B"/>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pStyle w:val="2"/>
      <w:suff w:val="nothing"/>
      <w:lvlText w:val=""/>
      <w:lvlJc w:val="left"/>
      <w:pPr>
        <w:ind w:left="0" w:firstLine="0"/>
      </w:pPr>
      <w:rPr>
        <w:rFonts w:hint="eastAsia"/>
      </w:rPr>
    </w:lvl>
    <w:lvl w:ilvl="3" w:tentative="0">
      <w:start w:val="1"/>
      <w:numFmt w:val="none"/>
      <w:pStyle w:val="3"/>
      <w:suff w:val="nothing"/>
      <w:lvlText w:val="第四章"/>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1DB84A70"/>
    <w:multiLevelType w:val="multilevel"/>
    <w:tmpl w:val="1DB84A70"/>
    <w:lvl w:ilvl="0" w:tentative="0">
      <w:start w:val="1"/>
      <w:numFmt w:val="japaneseCounting"/>
      <w:lvlText w:val="第%1章"/>
      <w:lvlJc w:val="left"/>
      <w:pPr>
        <w:ind w:left="1305" w:hanging="765"/>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10">
    <w:nsid w:val="38B653E3"/>
    <w:multiLevelType w:val="multilevel"/>
    <w:tmpl w:val="38B653E3"/>
    <w:lvl w:ilvl="0" w:tentative="0">
      <w:start w:val="1"/>
      <w:numFmt w:val="bullet"/>
      <w:lvlText w:val=""/>
      <w:lvlJc w:val="left"/>
      <w:pPr>
        <w:tabs>
          <w:tab w:val="left" w:pos="840"/>
        </w:tabs>
        <w:ind w:left="840" w:hanging="420"/>
      </w:pPr>
      <w:rPr>
        <w:rFonts w:hint="default" w:ascii="Wingdings" w:hAnsi="Wingdings"/>
        <w:color w:val="FF0000"/>
      </w:rPr>
    </w:lvl>
    <w:lvl w:ilvl="1" w:tentative="0">
      <w:start w:val="1"/>
      <w:numFmt w:val="bullet"/>
      <w:lvlText w:val=""/>
      <w:lvlJc w:val="left"/>
      <w:pPr>
        <w:tabs>
          <w:tab w:val="left" w:pos="1260"/>
        </w:tabs>
        <w:ind w:left="1260" w:hanging="420"/>
      </w:pPr>
      <w:rPr>
        <w:rFonts w:hint="default" w:ascii="Wingdings" w:hAnsi="Wingdings"/>
        <w:color w:val="FF0000"/>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43DA3B63"/>
    <w:multiLevelType w:val="multilevel"/>
    <w:tmpl w:val="43DA3B63"/>
    <w:lvl w:ilvl="0" w:tentative="0">
      <w:start w:val="1"/>
      <w:numFmt w:val="bullet"/>
      <w:lvlText w:val=""/>
      <w:lvlJc w:val="left"/>
      <w:pPr>
        <w:tabs>
          <w:tab w:val="left" w:pos="1260"/>
        </w:tabs>
        <w:ind w:left="1260" w:hanging="420"/>
      </w:pPr>
      <w:rPr>
        <w:rFonts w:hint="default" w:ascii="Wingdings" w:hAnsi="Wingdings"/>
        <w:color w:val="FF0000"/>
      </w:rPr>
    </w:lvl>
    <w:lvl w:ilvl="1" w:tentative="0">
      <w:start w:val="1"/>
      <w:numFmt w:val="bullet"/>
      <w:lvlText w:val=""/>
      <w:lvlJc w:val="left"/>
      <w:pPr>
        <w:tabs>
          <w:tab w:val="left" w:pos="1260"/>
        </w:tabs>
        <w:ind w:left="1260" w:hanging="420"/>
      </w:pPr>
      <w:rPr>
        <w:rFonts w:hint="default" w:ascii="Wingdings" w:hAnsi="Wingdings"/>
        <w:color w:val="FF0000"/>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8"/>
  </w:num>
  <w:num w:numId="2">
    <w:abstractNumId w:val="0"/>
  </w:num>
  <w:num w:numId="3">
    <w:abstractNumId w:val="9"/>
  </w:num>
  <w:num w:numId="4">
    <w:abstractNumId w:val="7"/>
  </w:num>
  <w:num w:numId="5">
    <w:abstractNumId w:val="4"/>
  </w:num>
  <w:num w:numId="6">
    <w:abstractNumId w:val="5"/>
  </w:num>
  <w:num w:numId="7">
    <w:abstractNumId w:val="1"/>
  </w:num>
  <w:num w:numId="8">
    <w:abstractNumId w:val="3"/>
  </w:num>
  <w:num w:numId="9">
    <w:abstractNumId w:val="6"/>
  </w:num>
  <w:num w:numId="10">
    <w:abstractNumId w:val="2"/>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762A99"/>
    <w:rsid w:val="3700671F"/>
    <w:rsid w:val="39DC0D27"/>
    <w:rsid w:val="43FD421F"/>
    <w:rsid w:val="6A9E67C7"/>
    <w:rsid w:val="767F6CE3"/>
    <w:rsid w:val="7E882D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numPr>
        <w:ilvl w:val="2"/>
        <w:numId w:val="1"/>
      </w:numPr>
      <w:spacing w:before="260" w:beforeLines="0" w:after="260" w:afterLines="0" w:line="415" w:lineRule="auto"/>
      <w:outlineLvl w:val="2"/>
    </w:pPr>
    <w:rPr>
      <w:b/>
      <w:bCs/>
      <w:sz w:val="32"/>
      <w:szCs w:val="32"/>
    </w:rPr>
  </w:style>
  <w:style w:type="paragraph" w:styleId="3">
    <w:name w:val="heading 4"/>
    <w:basedOn w:val="1"/>
    <w:next w:val="1"/>
    <w:unhideWhenUsed/>
    <w:qFormat/>
    <w:uiPriority w:val="0"/>
    <w:pPr>
      <w:keepNext/>
      <w:keepLines/>
      <w:numPr>
        <w:ilvl w:val="3"/>
        <w:numId w:val="1"/>
      </w:numPr>
      <w:spacing w:before="280" w:beforeLines="0" w:after="290" w:afterLines="0" w:line="374" w:lineRule="auto"/>
      <w:outlineLvl w:val="3"/>
    </w:pPr>
    <w:rPr>
      <w:rFonts w:ascii="Arial" w:hAnsi="Arial" w:eastAsia="黑体"/>
      <w:b/>
      <w:bCs/>
      <w:sz w:val="28"/>
      <w:szCs w:val="28"/>
    </w:rPr>
  </w:style>
  <w:style w:type="character" w:default="1" w:styleId="11">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4">
    <w:name w:val="Body Text Indent"/>
    <w:basedOn w:val="1"/>
    <w:qFormat/>
    <w:uiPriority w:val="0"/>
    <w:pPr>
      <w:ind w:left="630" w:leftChars="300" w:firstLine="560" w:firstLineChars="200"/>
    </w:pPr>
    <w:rPr>
      <w:rFonts w:ascii="宋体" w:hAnsi="宋体"/>
      <w:sz w:val="28"/>
      <w:szCs w:val="28"/>
    </w:rPr>
  </w:style>
  <w:style w:type="paragraph" w:styleId="5">
    <w:name w:val="Plain Text"/>
    <w:basedOn w:val="1"/>
    <w:uiPriority w:val="0"/>
    <w:rPr>
      <w:rFonts w:ascii="宋体" w:hAnsi="Courier New" w:cs="Courier New"/>
      <w:szCs w:val="21"/>
    </w:rPr>
  </w:style>
  <w:style w:type="paragraph" w:styleId="6">
    <w:name w:val="Body Text Indent 2"/>
    <w:basedOn w:val="1"/>
    <w:uiPriority w:val="0"/>
    <w:pPr>
      <w:spacing w:after="120" w:afterLines="0" w:line="480" w:lineRule="auto"/>
      <w:ind w:left="420" w:leftChars="200"/>
    </w:pPr>
  </w:style>
  <w:style w:type="paragraph" w:styleId="7">
    <w:name w:val="footer"/>
    <w:basedOn w:val="1"/>
    <w:uiPriority w:val="0"/>
    <w:pPr>
      <w:tabs>
        <w:tab w:val="center" w:pos="4153"/>
        <w:tab w:val="right" w:pos="8306"/>
      </w:tabs>
      <w:snapToGrid w:val="0"/>
      <w:jc w:val="left"/>
    </w:pPr>
    <w:rPr>
      <w:sz w:val="18"/>
      <w:szCs w:val="18"/>
    </w:rPr>
  </w:style>
  <w:style w:type="paragraph" w:styleId="8">
    <w:name w:val="Body Text First Indent 2"/>
    <w:basedOn w:val="4"/>
    <w:uiPriority w:val="0"/>
    <w:pPr>
      <w:spacing w:after="120"/>
      <w:ind w:left="420" w:leftChars="200" w:firstLine="420"/>
    </w:pPr>
    <w:rPr>
      <w:rFonts w:ascii="Times New Roman" w:hAnsi="Times New Roman"/>
      <w:sz w:val="21"/>
      <w:szCs w:val="24"/>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character" w:styleId="12">
    <w:name w:val="page number"/>
    <w:basedOn w:val="11"/>
    <w:qFormat/>
    <w:uiPriority w:val="0"/>
  </w:style>
  <w:style w:type="paragraph" w:customStyle="1" w:styleId="14">
    <w:name w:val="_Style 13"/>
    <w:basedOn w:val="1"/>
    <w:next w:val="5"/>
    <w:qFormat/>
    <w:uiPriority w:val="0"/>
    <w:rPr>
      <w:rFonts w:ascii="宋体" w:hAnsi="Courier New"/>
      <w:szCs w:val="20"/>
    </w:rPr>
  </w:style>
  <w:style w:type="paragraph" w:customStyle="1" w:styleId="15">
    <w:name w:val="_Style 15"/>
    <w:basedOn w:val="1"/>
    <w:next w:val="6"/>
    <w:uiPriority w:val="0"/>
    <w:pPr>
      <w:ind w:left="78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1.bin"/><Relationship Id="rId7" Type="http://schemas.openxmlformats.org/officeDocument/2006/relationships/image" Target="media/image1.jpeg"/><Relationship Id="rId6" Type="http://schemas.openxmlformats.org/officeDocument/2006/relationships/theme" Target="theme/theme1.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34.png"/><Relationship Id="rId5" Type="http://schemas.openxmlformats.org/officeDocument/2006/relationships/footer" Target="footer2.xml"/><Relationship Id="rId49" Type="http://schemas.openxmlformats.org/officeDocument/2006/relationships/image" Target="media/image33.png"/><Relationship Id="rId48" Type="http://schemas.openxmlformats.org/officeDocument/2006/relationships/image" Target="media/image32.png"/><Relationship Id="rId47" Type="http://schemas.openxmlformats.org/officeDocument/2006/relationships/image" Target="media/image31.png"/><Relationship Id="rId46" Type="http://schemas.openxmlformats.org/officeDocument/2006/relationships/image" Target="media/image30.png"/><Relationship Id="rId45" Type="http://schemas.openxmlformats.org/officeDocument/2006/relationships/image" Target="media/image29.png"/><Relationship Id="rId44" Type="http://schemas.openxmlformats.org/officeDocument/2006/relationships/image" Target="media/image28.png"/><Relationship Id="rId43" Type="http://schemas.openxmlformats.org/officeDocument/2006/relationships/image" Target="media/image27.png"/><Relationship Id="rId42" Type="http://schemas.openxmlformats.org/officeDocument/2006/relationships/oleObject" Target="embeddings/oleObject10.bin"/><Relationship Id="rId41" Type="http://schemas.openxmlformats.org/officeDocument/2006/relationships/image" Target="media/image26.png"/><Relationship Id="rId40" Type="http://schemas.openxmlformats.org/officeDocument/2006/relationships/oleObject" Target="embeddings/oleObject9.bin"/><Relationship Id="rId4" Type="http://schemas.openxmlformats.org/officeDocument/2006/relationships/footer" Target="footer1.xml"/><Relationship Id="rId39" Type="http://schemas.openxmlformats.org/officeDocument/2006/relationships/image" Target="media/image25.png"/><Relationship Id="rId38" Type="http://schemas.openxmlformats.org/officeDocument/2006/relationships/oleObject" Target="embeddings/oleObject8.bin"/><Relationship Id="rId37" Type="http://schemas.openxmlformats.org/officeDocument/2006/relationships/image" Target="media/image24.png"/><Relationship Id="rId36" Type="http://schemas.openxmlformats.org/officeDocument/2006/relationships/oleObject" Target="embeddings/oleObject7.bin"/><Relationship Id="rId35" Type="http://schemas.openxmlformats.org/officeDocument/2006/relationships/image" Target="media/image23.png"/><Relationship Id="rId34" Type="http://schemas.openxmlformats.org/officeDocument/2006/relationships/oleObject" Target="embeddings/oleObject6.bin"/><Relationship Id="rId33" Type="http://schemas.openxmlformats.org/officeDocument/2006/relationships/image" Target="media/image22.png"/><Relationship Id="rId32" Type="http://schemas.openxmlformats.org/officeDocument/2006/relationships/oleObject" Target="embeddings/oleObject5.bin"/><Relationship Id="rId31" Type="http://schemas.openxmlformats.org/officeDocument/2006/relationships/image" Target="media/image21.png"/><Relationship Id="rId30" Type="http://schemas.openxmlformats.org/officeDocument/2006/relationships/oleObject" Target="embeddings/oleObject4.bin"/><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3.bin"/><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2018-06-26T01:38:07Z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